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57" w:rsidRDefault="005C31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A"/>
          <w:sz w:val="28"/>
          <w:szCs w:val="28"/>
        </w:rPr>
      </w:pPr>
    </w:p>
    <w:p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5C3157" w:rsidRDefault="005C3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3157" w:rsidRDefault="005C3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3157" w:rsidRDefault="005C3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3157" w:rsidRDefault="005C3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3157" w:rsidRDefault="00C97B22">
      <w:pPr>
        <w:pBdr>
          <w:top w:val="nil"/>
          <w:left w:val="nil"/>
          <w:bottom w:val="single" w:sz="4" w:space="4" w:color="4472C4"/>
          <w:right w:val="nil"/>
          <w:between w:val="nil"/>
        </w:pBdr>
        <w:spacing w:before="200" w:after="280"/>
        <w:ind w:left="936" w:right="936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РАБОЧАЯ ПРОГРАММА ОБУЧЕНИЯ (СИЛЛАБУС)</w:t>
      </w:r>
    </w:p>
    <w:p w:rsidR="0095020F" w:rsidRDefault="0095020F" w:rsidP="0095020F">
      <w:pPr>
        <w:pBdr>
          <w:top w:val="nil"/>
          <w:left w:val="nil"/>
          <w:bottom w:val="single" w:sz="4" w:space="4" w:color="4472C4"/>
          <w:right w:val="nil"/>
          <w:between w:val="nil"/>
        </w:pBdr>
        <w:spacing w:before="200" w:after="280"/>
        <w:ind w:left="936" w:right="936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ХУДОЖЕСТВЕННО-ЭСТЕТИЧЕСКОЕ ОБРАЗОВАНИЕ ДОШКОЛЬНИКОВ</w:t>
      </w:r>
    </w:p>
    <w:p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</w:pPr>
    </w:p>
    <w:p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3157" w:rsidRPr="00475BD1" w:rsidRDefault="00C97B22">
      <w:pPr>
        <w:rPr>
          <w:rFonts w:ascii="Times New Roman" w:eastAsia="Times New Roman" w:hAnsi="Times New Roman" w:cs="Times New Roman"/>
          <w:sz w:val="28"/>
          <w:szCs w:val="28"/>
        </w:rPr>
      </w:pPr>
      <w:r w:rsidRPr="00475BD1">
        <w:br w:type="page"/>
      </w:r>
    </w:p>
    <w:sdt>
      <w:sdtPr>
        <w:rPr>
          <w:rFonts w:ascii="Calibri" w:eastAsia="Calibri" w:hAnsi="Calibri" w:cs="Calibri"/>
          <w:color w:val="auto"/>
          <w:sz w:val="22"/>
          <w:szCs w:val="22"/>
          <w:lang w:val="ru-RU" w:eastAsia="ru-RU"/>
        </w:rPr>
        <w:id w:val="-17241205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234080" w:rsidRPr="00B22452" w:rsidRDefault="00234080">
          <w:pPr>
            <w:pStyle w:val="af3"/>
            <w:rPr>
              <w:lang w:val="ru-RU"/>
            </w:rPr>
          </w:pPr>
          <w:r w:rsidRPr="00B22452">
            <w:rPr>
              <w:lang w:val="ru-RU"/>
            </w:rPr>
            <w:t>Содержание</w:t>
          </w:r>
        </w:p>
        <w:p w:rsidR="00234080" w:rsidRPr="00B22452" w:rsidRDefault="00234080" w:rsidP="00234080">
          <w:pPr>
            <w:rPr>
              <w:lang w:eastAsia="en-US"/>
            </w:rPr>
          </w:pPr>
        </w:p>
        <w:p w:rsidR="00234080" w:rsidRDefault="0041653F">
          <w:pPr>
            <w:pStyle w:val="10"/>
            <w:tabs>
              <w:tab w:val="right" w:leader="dot" w:pos="9016"/>
            </w:tabs>
            <w:rPr>
              <w:noProof/>
            </w:rPr>
          </w:pPr>
          <w:r w:rsidRPr="0041653F">
            <w:fldChar w:fldCharType="begin"/>
          </w:r>
          <w:r w:rsidR="00234080">
            <w:instrText xml:space="preserve"> TOC \o "1-3" \h \z \u </w:instrText>
          </w:r>
          <w:r w:rsidRPr="0041653F">
            <w:fldChar w:fldCharType="separate"/>
          </w:r>
          <w:hyperlink w:anchor="_Toc159766690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b/>
                <w:noProof/>
              </w:rPr>
              <w:t>1. Общая информация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1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1.1. Название курса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2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1.2. Команда разработчиков силлабуса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3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1.3. Кафедра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4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1.4. Образовательная программа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5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1.5. Общее количество кредитов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6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1.5. Режим обучения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7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1.6. Время, место и регистрация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8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1.7. Язык обучения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9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1.8. Преподаватель (и) и требования к преподавателям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00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b/>
                <w:noProof/>
              </w:rPr>
              <w:t>2. Описание реализации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1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2.1. Обзор модуля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2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2.2. Краткое описание курса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3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2.3. Компетенции, результаты обучения и критерии оценивания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4" w:history="1">
            <w:r w:rsidR="00234080" w:rsidRPr="00036C59">
              <w:rPr>
                <w:rStyle w:val="af2"/>
                <w:rFonts w:ascii="Times New Roman" w:eastAsia="Times New Roman" w:hAnsi="Times New Roman" w:cs="Times New Roman"/>
                <w:noProof/>
              </w:rPr>
              <w:t>2.4. Методы преподавания и планируемые учебные мероприятия, руководство обучением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5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2.5. Методы оценивания и основа для оценивания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6" w:history="1">
            <w:r w:rsidR="00234080" w:rsidRPr="00036C59">
              <w:rPr>
                <w:rStyle w:val="af2"/>
                <w:rFonts w:ascii="Times New Roman" w:eastAsia="Times New Roman" w:hAnsi="Times New Roman" w:cs="Times New Roman"/>
                <w:noProof/>
              </w:rPr>
              <w:t>2.6. Альтернативные методы реализации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7" w:history="1">
            <w:r w:rsidR="00234080" w:rsidRPr="00036C59">
              <w:rPr>
                <w:rStyle w:val="af2"/>
                <w:rFonts w:ascii="Times New Roman" w:eastAsia="Times New Roman" w:hAnsi="Times New Roman" w:cs="Times New Roman"/>
                <w:noProof/>
              </w:rPr>
              <w:t>2.7. Учебные задания и рабочая нагрузка студентов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8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2.8. Обеспечение инклюзивных условий образования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9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2.9. Релевантность для сферы труда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10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b/>
                <w:noProof/>
              </w:rPr>
              <w:t>3. Сквозные темы и междисциплинарные связи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1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3.1. Реализация сквозных тем ОП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2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3.2. Междисциплинарные связи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13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b/>
                <w:noProof/>
              </w:rPr>
              <w:t>4. Литература и ресурсы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4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 xml:space="preserve">4.1. </w:t>
            </w:r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  <w:lang w:val="kk-KZ"/>
              </w:rPr>
              <w:t>Основная литература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5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4.2. Дополнительн</w:t>
            </w:r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  <w:lang w:val="kk-KZ"/>
              </w:rPr>
              <w:t>ая литература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6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4.3. Другие ресурсы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17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b/>
                <w:noProof/>
              </w:rPr>
              <w:t>5. Дополнительная информация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8" w:history="1">
            <w:r w:rsidR="00234080" w:rsidRPr="007477A0">
              <w:rPr>
                <w:rStyle w:val="af2"/>
                <w:rFonts w:ascii="Times New Roman" w:eastAsia="Times New Roman" w:hAnsi="Times New Roman" w:cs="Times New Roman"/>
                <w:noProof/>
              </w:rPr>
              <w:t>5.1. Дополнительная информация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19" w:history="1">
            <w:r w:rsidR="00234080" w:rsidRPr="007477A0">
              <w:rPr>
                <w:rStyle w:val="af2"/>
                <w:rFonts w:ascii="Times New Roman" w:hAnsi="Times New Roman" w:cs="Times New Roman"/>
                <w:b/>
                <w:bCs/>
                <w:noProof/>
                <w:lang w:val="en-US"/>
              </w:rPr>
              <w:t>Приложение 1 Структура курса</w:t>
            </w:r>
            <w:r w:rsidR="0023408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34080" w:rsidRDefault="0041653F">
          <w:r>
            <w:rPr>
              <w:b/>
              <w:bCs/>
              <w:noProof/>
            </w:rPr>
            <w:fldChar w:fldCharType="end"/>
          </w:r>
        </w:p>
      </w:sdtContent>
    </w:sdt>
    <w:p w:rsidR="005C3157" w:rsidRDefault="005C3157">
      <w:pPr>
        <w:rPr>
          <w:rFonts w:ascii="Times New Roman" w:eastAsia="Times New Roman" w:hAnsi="Times New Roman" w:cs="Times New Roman"/>
          <w:smallCaps/>
          <w:color w:val="ED7D31"/>
          <w:sz w:val="28"/>
          <w:szCs w:val="28"/>
          <w:u w:val="single"/>
        </w:rPr>
      </w:pPr>
    </w:p>
    <w:p w:rsidR="005C3157" w:rsidRDefault="00C97B22">
      <w:pPr>
        <w:rPr>
          <w:rFonts w:ascii="Times New Roman" w:eastAsia="Times New Roman" w:hAnsi="Times New Roman" w:cs="Times New Roman"/>
          <w:smallCaps/>
          <w:color w:val="ED7D31"/>
          <w:sz w:val="28"/>
          <w:szCs w:val="28"/>
          <w:u w:val="single"/>
        </w:rPr>
      </w:pPr>
      <w:r>
        <w:br w:type="page"/>
      </w:r>
    </w:p>
    <w:p w:rsidR="005C3157" w:rsidRDefault="00C97B22">
      <w:pPr>
        <w:pStyle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5976669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информация</w:t>
      </w:r>
      <w:bookmarkEnd w:id="0"/>
    </w:p>
    <w:p w:rsidR="005C3157" w:rsidRDefault="005C31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152" w:type="dxa"/>
        <w:tblInd w:w="0" w:type="dxa"/>
        <w:tblLayout w:type="fixed"/>
        <w:tblLook w:val="0400"/>
      </w:tblPr>
      <w:tblGrid>
        <w:gridCol w:w="2632"/>
        <w:gridCol w:w="6520"/>
      </w:tblGrid>
      <w:tr w:rsidR="005C3157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5C3157" w:rsidRDefault="00C97B22">
            <w:pPr>
              <w:pStyle w:val="2"/>
              <w:rPr>
                <w:rFonts w:ascii="Times New Roman" w:eastAsia="Times New Roman" w:hAnsi="Times New Roman" w:cs="Times New Roman"/>
              </w:rPr>
            </w:pPr>
            <w:bookmarkStart w:id="1" w:name="_Toc15976669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1.1. Название курса</w:t>
            </w:r>
            <w:bookmarkEnd w:id="1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5C3157" w:rsidRDefault="00036C59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452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>Художественно-эстетическое воспитание дошкольников</w:t>
            </w:r>
          </w:p>
        </w:tc>
      </w:tr>
      <w:tr w:rsidR="005C3157" w:rsidTr="00701DA4">
        <w:trPr>
          <w:trHeight w:val="8326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5C3157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Toc15976669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1.2. Команда разработчиков </w:t>
            </w:r>
            <w:proofErr w:type="spellStart"/>
            <w:r w:rsidR="007205BA">
              <w:rPr>
                <w:rFonts w:ascii="Times New Roman" w:eastAsia="Times New Roman" w:hAnsi="Times New Roman" w:cs="Times New Roman"/>
                <w:sz w:val="28"/>
                <w:szCs w:val="28"/>
              </w:rPr>
              <w:t>силлабуса</w:t>
            </w:r>
            <w:bookmarkEnd w:id="2"/>
            <w:proofErr w:type="spellEnd"/>
          </w:p>
          <w:p w:rsidR="005C3157" w:rsidRDefault="005C3157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  <w:vAlign w:val="center"/>
          </w:tcPr>
          <w:p w:rsidR="005C3157" w:rsidRDefault="005C3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Style w:val="a6"/>
              <w:tblW w:w="6335" w:type="dxa"/>
              <w:tblInd w:w="0" w:type="dxa"/>
              <w:tblLayout w:type="fixed"/>
              <w:tblLook w:val="0400"/>
            </w:tblPr>
            <w:tblGrid>
              <w:gridCol w:w="3225"/>
              <w:gridCol w:w="3110"/>
            </w:tblGrid>
            <w:tr w:rsidR="005C3157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:rsidR="005C3157" w:rsidRPr="007205BA" w:rsidRDefault="00C97B22" w:rsidP="00967AF1">
                  <w:pPr>
                    <w:tabs>
                      <w:tab w:val="left" w:pos="709"/>
                    </w:tabs>
                    <w:spacing w:line="257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Ведущий университет</w:t>
                  </w:r>
                  <w:r w:rsidR="007205B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/педагогический разработчик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:rsidR="005C3157" w:rsidRDefault="00C97B22" w:rsidP="00967AF1">
                  <w:pPr>
                    <w:tabs>
                      <w:tab w:val="left" w:pos="709"/>
                    </w:tabs>
                    <w:spacing w:line="257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Университеты-участники</w:t>
                  </w:r>
                </w:p>
              </w:tc>
            </w:tr>
            <w:tr w:rsidR="00967AF1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67AF1" w:rsidRPr="00701DA4" w:rsidRDefault="00967AF1" w:rsidP="00967AF1">
                  <w:pPr>
                    <w:tabs>
                      <w:tab w:val="left" w:pos="709"/>
                    </w:tabs>
                    <w:spacing w:line="257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1DA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 xml:space="preserve">НАО "КРУ им. А. </w:t>
                  </w:r>
                  <w:proofErr w:type="spellStart"/>
                  <w:r w:rsidRPr="00701DA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</w:rPr>
                    <w:t>Байтурсынова</w:t>
                  </w:r>
                  <w:proofErr w:type="spellEnd"/>
                  <w:r w:rsidRPr="00701DA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".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67AF1" w:rsidRPr="00701DA4" w:rsidRDefault="00967AF1" w:rsidP="00534AD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НАО «</w:t>
                  </w:r>
                  <w:proofErr w:type="spellStart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Таразский</w:t>
                  </w:r>
                  <w:proofErr w:type="spellEnd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региональный университет имени М.Х. </w:t>
                  </w:r>
                  <w:proofErr w:type="spellStart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Дулати</w:t>
                  </w:r>
                  <w:proofErr w:type="spellEnd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». </w:t>
                  </w:r>
                </w:p>
              </w:tc>
            </w:tr>
            <w:tr w:rsidR="00967AF1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67AF1" w:rsidRPr="00701DA4" w:rsidRDefault="00967AF1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67AF1" w:rsidRPr="00701DA4" w:rsidRDefault="00967AF1" w:rsidP="00534AD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НАО «</w:t>
                  </w:r>
                  <w:proofErr w:type="spellStart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Кокшетауский</w:t>
                  </w:r>
                  <w:proofErr w:type="spellEnd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Университет имени </w:t>
                  </w:r>
                  <w:proofErr w:type="spellStart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ШоканаУалиханова</w:t>
                  </w:r>
                  <w:proofErr w:type="spellEnd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967AF1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67AF1" w:rsidRPr="00701DA4" w:rsidRDefault="00967AF1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67AF1" w:rsidRPr="00701DA4" w:rsidRDefault="00967AF1" w:rsidP="00534AD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НАО «Восточно-Казахстанский университет имени </w:t>
                  </w:r>
                  <w:proofErr w:type="spellStart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СарсенаАманжолова</w:t>
                  </w:r>
                  <w:proofErr w:type="spellEnd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967AF1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67AF1" w:rsidRPr="00701DA4" w:rsidRDefault="00967AF1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67AF1" w:rsidRPr="00701DA4" w:rsidRDefault="00967AF1" w:rsidP="00534AD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Павлодарский педагогический университет</w:t>
                  </w:r>
                </w:p>
              </w:tc>
            </w:tr>
            <w:tr w:rsidR="00967AF1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67AF1" w:rsidRPr="00701DA4" w:rsidRDefault="00967AF1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67AF1" w:rsidRPr="00701DA4" w:rsidRDefault="00967AF1" w:rsidP="00534AD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НАО «</w:t>
                  </w:r>
                  <w:proofErr w:type="spellStart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Западно-Казахстанский</w:t>
                  </w:r>
                  <w:proofErr w:type="spellEnd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университет имени М. </w:t>
                  </w:r>
                  <w:proofErr w:type="spellStart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Утемисова</w:t>
                  </w:r>
                  <w:proofErr w:type="spellEnd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967AF1">
              <w:trPr>
                <w:trHeight w:val="345"/>
              </w:trPr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67AF1" w:rsidRPr="00701DA4" w:rsidRDefault="00967AF1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967AF1" w:rsidRPr="00701DA4" w:rsidRDefault="00967AF1" w:rsidP="00534AD2">
                  <w:pPr>
                    <w:tabs>
                      <w:tab w:val="left" w:pos="709"/>
                    </w:tabs>
                    <w:spacing w:line="257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НАО «</w:t>
                  </w:r>
                  <w:proofErr w:type="spellStart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Таразский</w:t>
                  </w:r>
                  <w:proofErr w:type="spellEnd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региональный университет имени М.Х. </w:t>
                  </w:r>
                  <w:proofErr w:type="spellStart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Дулати</w:t>
                  </w:r>
                  <w:proofErr w:type="spellEnd"/>
                  <w:r w:rsidRPr="00701D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». </w:t>
                  </w:r>
                </w:p>
              </w:tc>
            </w:tr>
          </w:tbl>
          <w:p w:rsidR="005C3157" w:rsidRDefault="005C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C3157">
        <w:trPr>
          <w:trHeight w:val="561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5C3157" w:rsidRPr="007205BA" w:rsidRDefault="00C97B22">
            <w:pPr>
              <w:pStyle w:val="2"/>
              <w:rPr>
                <w:rFonts w:ascii="Times New Roman" w:eastAsia="Times New Roman" w:hAnsi="Times New Roman" w:cs="Times New Roman"/>
              </w:rPr>
            </w:pPr>
            <w:bookmarkStart w:id="3" w:name="_Toc159766693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 </w:t>
            </w:r>
            <w:r w:rsidR="007205BA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Кафедра</w:t>
            </w:r>
            <w:bookmarkEnd w:id="3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5C3157" w:rsidRPr="00701DA4" w:rsidRDefault="00D92D06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DA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 и возрастной педагогики</w:t>
            </w:r>
          </w:p>
        </w:tc>
      </w:tr>
      <w:tr w:rsidR="005C3157">
        <w:trPr>
          <w:trHeight w:val="272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5C3157" w:rsidRDefault="00C97B22">
            <w:pPr>
              <w:pStyle w:val="2"/>
              <w:rPr>
                <w:rFonts w:ascii="Times New Roman" w:eastAsia="Times New Roman" w:hAnsi="Times New Roman" w:cs="Times New Roman"/>
              </w:rPr>
            </w:pPr>
            <w:bookmarkStart w:id="4" w:name="_Toc159766694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1.4. Образовательная программа</w:t>
            </w:r>
            <w:bookmarkEnd w:id="4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5C3157" w:rsidRPr="00701DA4" w:rsidRDefault="00D92D06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DA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</w:tr>
      <w:tr w:rsidR="005C3157">
        <w:trPr>
          <w:trHeight w:val="681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B87DD8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" w:name="_Toc159766695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1.5. Общее количество кредитов</w:t>
            </w:r>
            <w:bookmarkStart w:id="6" w:name="ECTS"/>
            <w:bookmarkEnd w:id="5"/>
          </w:p>
          <w:p w:rsidR="005C3157" w:rsidRDefault="0041653F">
            <w:pPr>
              <w:pStyle w:val="2"/>
              <w:rPr>
                <w:rFonts w:ascii="Times New Roman" w:eastAsia="Times New Roman" w:hAnsi="Times New Roman" w:cs="Times New Roman"/>
              </w:rPr>
            </w:pPr>
            <w:hyperlink w:anchor="ECTS" w:tooltip="Пожалуйста, укажите здесь общее количество кредитов ECTS. Пожалуйста, укажите здесь также количество контактных часов и объем нагрузки на студента (СРС и СРСП)." w:history="1">
              <w:r w:rsidR="00B87DD8" w:rsidRPr="00475BD1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Инструкции для заполнения</w:t>
              </w:r>
              <w:bookmarkEnd w:id="6"/>
            </w:hyperlink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5C3157" w:rsidRPr="00701DA4" w:rsidRDefault="00967AF1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1D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 академических кредитов</w:t>
            </w:r>
            <w:r w:rsidRPr="00701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(30 лекций, 15 практических, 15 СРОП, 90 СРО 0</w:t>
            </w:r>
            <w:proofErr w:type="gramEnd"/>
          </w:p>
        </w:tc>
      </w:tr>
      <w:tr w:rsidR="005C3157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475BD1" w:rsidRPr="00B87DD8" w:rsidRDefault="00C97B22" w:rsidP="00B87DD8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_Toc159766696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B87DD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87DD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обучения</w:t>
            </w:r>
            <w:bookmarkEnd w:id="7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5C3157" w:rsidRPr="00701DA4" w:rsidRDefault="00967AF1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1DA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Очное</w:t>
            </w:r>
            <w:proofErr w:type="gramEnd"/>
            <w:r w:rsidRPr="00701DA4">
              <w:rPr>
                <w:rFonts w:ascii="Times New Roman" w:eastAsia="Times New Roman" w:hAnsi="Times New Roman" w:cs="Times New Roman"/>
                <w:sz w:val="24"/>
                <w:szCs w:val="24"/>
              </w:rPr>
              <w:t>, очное с применением дистанционных образовательных технологий</w:t>
            </w:r>
          </w:p>
        </w:tc>
      </w:tr>
      <w:tr w:rsidR="005C3157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0B1EE0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_Toc159766697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B87DD8" w:rsidRPr="000B1EE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Время, место и регистрация</w:t>
            </w:r>
            <w:bookmarkStart w:id="9" w:name="Timing"/>
            <w:bookmarkEnd w:id="8"/>
          </w:p>
          <w:p w:rsidR="005C3157" w:rsidRDefault="0041653F">
            <w:pPr>
              <w:pStyle w:val="2"/>
              <w:rPr>
                <w:rFonts w:ascii="Times New Roman" w:eastAsia="Times New Roman" w:hAnsi="Times New Roman" w:cs="Times New Roman"/>
              </w:rPr>
            </w:pPr>
            <w:hyperlink w:anchor="Timing" w:tooltip="Академический период, место проведения занятий, сведения о зачислении, например, пререквизиты курса, постреквизиты курса" w:history="1">
              <w:r w:rsidR="000B1EE0" w:rsidRPr="00475BD1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 xml:space="preserve">Инструкции для </w:t>
              </w:r>
              <w:r w:rsidR="000B1EE0" w:rsidRPr="00475BD1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lastRenderedPageBreak/>
                <w:t>заполнения</w:t>
              </w:r>
              <w:bookmarkEnd w:id="9"/>
            </w:hyperlink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967AF1" w:rsidRPr="00701DA4" w:rsidRDefault="00967AF1" w:rsidP="00967AF1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семестр;</w:t>
            </w:r>
          </w:p>
          <w:p w:rsidR="00967AF1" w:rsidRPr="00701DA4" w:rsidRDefault="00967AF1" w:rsidP="00967AF1">
            <w:pPr>
              <w:pStyle w:val="af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A4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курса (3 курс);</w:t>
            </w:r>
          </w:p>
          <w:p w:rsidR="00967AF1" w:rsidRPr="00701DA4" w:rsidRDefault="00967AF1" w:rsidP="00967AF1">
            <w:pPr>
              <w:pStyle w:val="af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D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Пререквизиты</w:t>
            </w:r>
            <w:proofErr w:type="spellEnd"/>
            <w:r w:rsidRPr="00701D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701DA4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Казахстана, Психология, </w:t>
            </w:r>
            <w:proofErr w:type="spellStart"/>
            <w:r w:rsidRPr="00701DA4">
              <w:rPr>
                <w:rFonts w:ascii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 w:rsidRPr="00701DA4">
              <w:rPr>
                <w:rFonts w:ascii="Times New Roman" w:hAnsi="Times New Roman" w:cs="Times New Roman"/>
                <w:sz w:val="24"/>
                <w:szCs w:val="24"/>
              </w:rPr>
              <w:t xml:space="preserve">, Философия, Дошкольная педагогика, </w:t>
            </w:r>
            <w:r w:rsidRPr="00701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Авторские системы и методики развития и воспитания, Основы </w:t>
            </w:r>
            <w:proofErr w:type="spellStart"/>
            <w:r w:rsidRPr="00701DA4">
              <w:rPr>
                <w:rFonts w:ascii="Times New Roman" w:hAnsi="Times New Roman" w:cs="Times New Roman"/>
                <w:sz w:val="24"/>
                <w:szCs w:val="24"/>
              </w:rPr>
              <w:t>нейропедагогики</w:t>
            </w:r>
            <w:proofErr w:type="spellEnd"/>
            <w:r w:rsidRPr="00701DA4">
              <w:rPr>
                <w:rFonts w:ascii="Times New Roman" w:hAnsi="Times New Roman" w:cs="Times New Roman"/>
                <w:sz w:val="24"/>
                <w:szCs w:val="24"/>
              </w:rPr>
              <w:t>; Дизайн развивающей среды дошкольной организации</w:t>
            </w:r>
          </w:p>
          <w:p w:rsidR="005C3157" w:rsidRPr="00701DA4" w:rsidRDefault="00967AF1" w:rsidP="00967AF1">
            <w:pPr>
              <w:pStyle w:val="af5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01D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Постреквизиты</w:t>
            </w:r>
            <w:proofErr w:type="spellEnd"/>
            <w:r w:rsidRPr="00701D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701DA4">
              <w:rPr>
                <w:rFonts w:ascii="Times New Roman" w:hAnsi="Times New Roman" w:cs="Times New Roman"/>
                <w:sz w:val="24"/>
                <w:szCs w:val="24"/>
              </w:rPr>
              <w:t xml:space="preserve"> Семинар-практикум по  изучению материальной культуры детства (игрушки), 3 курс; </w:t>
            </w:r>
            <w:r w:rsidRPr="00701DA4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Исследования и инновации в образовании (педагогическая практика, 4-курс).</w:t>
            </w:r>
          </w:p>
        </w:tc>
      </w:tr>
      <w:tr w:rsidR="005C3157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475BD1" w:rsidRPr="000B1EE0" w:rsidRDefault="00C97B22" w:rsidP="000B1EE0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_Toc15976669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B87DD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Язык обучения</w:t>
            </w:r>
            <w:bookmarkEnd w:id="10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5C3157" w:rsidRPr="00D92D06" w:rsidRDefault="008C3DC3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B17F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Русский/казахский</w:t>
            </w:r>
          </w:p>
        </w:tc>
      </w:tr>
      <w:tr w:rsidR="005C3157">
        <w:trPr>
          <w:trHeight w:val="527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:rsidR="005C3157" w:rsidRDefault="00C97B22">
            <w:pPr>
              <w:pStyle w:val="2"/>
              <w:rPr>
                <w:rFonts w:ascii="Times New Roman" w:eastAsia="Times New Roman" w:hAnsi="Times New Roman" w:cs="Times New Roman"/>
              </w:rPr>
            </w:pPr>
            <w:bookmarkStart w:id="11" w:name="_Toc159766699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B87DD8" w:rsidRPr="00B87DD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Преподаватель (и) и требования к преподавателям</w:t>
            </w:r>
            <w:bookmarkEnd w:id="11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:rsidR="008C3DC3" w:rsidRPr="008B17F9" w:rsidRDefault="008C3DC3" w:rsidP="008C3DC3">
            <w:pPr>
              <w:pStyle w:val="af5"/>
              <w:numPr>
                <w:ilvl w:val="0"/>
                <w:numId w:val="2"/>
              </w:numPr>
              <w:tabs>
                <w:tab w:val="left" w:pos="709"/>
              </w:tabs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Преподаватель, Старший преподаватель/сеньор-лектор в области образования (Послевузовское образование (научно-педагогическая магистратура), высшее образование, специалист)</w:t>
            </w:r>
          </w:p>
          <w:p w:rsidR="005C3157" w:rsidRDefault="005C3157">
            <w:pPr>
              <w:tabs>
                <w:tab w:val="left" w:pos="709"/>
              </w:tabs>
              <w:spacing w:line="257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C3157" w:rsidRDefault="005C31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C3157" w:rsidRDefault="00C97B22">
      <w:pPr>
        <w:pStyle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Toc159766700"/>
      <w:r>
        <w:rPr>
          <w:rFonts w:ascii="Times New Roman" w:eastAsia="Times New Roman" w:hAnsi="Times New Roman" w:cs="Times New Roman"/>
          <w:b/>
          <w:sz w:val="28"/>
          <w:szCs w:val="28"/>
        </w:rPr>
        <w:t>2. Описание реализации</w:t>
      </w:r>
      <w:bookmarkEnd w:id="12"/>
    </w:p>
    <w:p w:rsidR="005C3157" w:rsidRDefault="005C31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015" w:type="dxa"/>
        <w:tblInd w:w="0" w:type="dxa"/>
        <w:tblLayout w:type="fixed"/>
        <w:tblLook w:val="0400"/>
      </w:tblPr>
      <w:tblGrid>
        <w:gridCol w:w="9015"/>
      </w:tblGrid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" w:name="_Toc15976670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 Обзор модуля</w:t>
            </w:r>
            <w:bookmarkEnd w:id="13"/>
          </w:p>
          <w:bookmarkStart w:id="14" w:name="Module_overview"/>
          <w:p w:rsidR="00475BD1" w:rsidRPr="00475BD1" w:rsidRDefault="0041653F" w:rsidP="00475BD1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75BD1">
              <w:rPr>
                <w:rFonts w:ascii="Times New Roman" w:hAnsi="Times New Roman" w:cs="Times New Roman"/>
                <w:sz w:val="24"/>
                <w:szCs w:val="24"/>
              </w:rPr>
              <w:instrText>HYPERLINK  \l "Module_overview" \o "Пожалуйста, кратко опишите модуль, к которому относится данный курс. Назовите также курсы, входящие в этот модуль. Вы можете использовать описания из документа образовательной программы."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75BD1" w:rsidRPr="00475BD1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Инструкции для заполнения</w:t>
            </w:r>
            <w:bookmarkEnd w:id="14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3157" w:rsidRDefault="008C3DC3" w:rsidP="008C3DC3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048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Содержание модуля рассматривает: последовательность действий педагога по выбору игр, методов и приемов  для поддержки воспитанников в  игровой деятельности и других видах деятельности; выбор дидактических  средств для развития познавательного интереса, мотивации, активизации и результативности всех видов деятельности ребенка на основе интеграции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 xml:space="preserve"> </w:t>
            </w:r>
            <w:r w:rsidRPr="00D048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всех видов деятельности детей раннего и дошкольного возраста и учета   принципов инклюзивного  дошкольного образования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i-FI"/>
              </w:rPr>
              <w:t>.</w:t>
            </w:r>
            <w:proofErr w:type="gramEnd"/>
          </w:p>
          <w:tbl>
            <w:tblPr>
              <w:tblStyle w:val="a8"/>
              <w:tblW w:w="8789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400"/>
            </w:tblPr>
            <w:tblGrid>
              <w:gridCol w:w="7080"/>
              <w:gridCol w:w="1709"/>
            </w:tblGrid>
            <w:tr w:rsidR="005C3157" w:rsidTr="008C3DC3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9CC3E5"/>
                </w:tcPr>
                <w:p w:rsidR="005C3157" w:rsidRDefault="00C97B22" w:rsidP="008C3D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Название модуля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9CC3E5"/>
                </w:tcPr>
                <w:p w:rsidR="005C3157" w:rsidRDefault="00C97B22" w:rsidP="008C3D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Кредиты</w:t>
                  </w:r>
                </w:p>
              </w:tc>
            </w:tr>
            <w:tr w:rsidR="005C3157" w:rsidTr="008C3DC3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EBF6"/>
                </w:tcPr>
                <w:p w:rsidR="008C3DC3" w:rsidRPr="00495E4C" w:rsidRDefault="008C3DC3" w:rsidP="008C3D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i-FI"/>
                    </w:rPr>
                    <w:t>МЕТОДЫ ПЕДАГОГИЧЕСКОЙ ПОДДЕРЖКИ</w:t>
                  </w:r>
                </w:p>
                <w:p w:rsidR="008C3DC3" w:rsidRPr="00495E4C" w:rsidRDefault="008C3DC3" w:rsidP="008C3D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i-FI"/>
                    </w:rPr>
                    <w:t>ДЕТЕЙ РАННЕГО И ДОШКОЛЬНОГО ВОЗРАСТА</w:t>
                  </w:r>
                </w:p>
                <w:p w:rsidR="005C3157" w:rsidRDefault="008C3DC3" w:rsidP="008C3D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i-FI"/>
                    </w:rPr>
                    <w:t>В УСЛОВИЯХ ИНТЕГРАЦИИ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EBF6"/>
                </w:tcPr>
                <w:p w:rsidR="005C3157" w:rsidRDefault="008C3DC3" w:rsidP="008C3D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26</w:t>
                  </w:r>
                </w:p>
              </w:tc>
            </w:tr>
            <w:tr w:rsidR="008C3DC3" w:rsidRPr="00A51759" w:rsidTr="00534AD2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i-FI"/>
                    </w:rPr>
                    <w:t>Вузовский компонент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fi-FI"/>
                    </w:rPr>
                    <w:t>11</w:t>
                  </w:r>
                </w:p>
              </w:tc>
            </w:tr>
            <w:tr w:rsidR="008C3DC3" w:rsidRPr="00A51759" w:rsidTr="00534AD2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  <w:t>Коммуникативно-речевое развитие детей раннего и дошкольного возраста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  <w:t>6</w:t>
                  </w:r>
                </w:p>
              </w:tc>
            </w:tr>
            <w:tr w:rsidR="008C3DC3" w:rsidRPr="00A51759" w:rsidTr="00534AD2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  <w:t>Логико-математическое развитие дошкольников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  <w:t>5</w:t>
                  </w:r>
                </w:p>
              </w:tc>
            </w:tr>
            <w:tr w:rsidR="008C3DC3" w:rsidRPr="00A51759" w:rsidTr="00534AD2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Компонент по выбору</w:t>
                  </w:r>
                </w:p>
              </w:tc>
              <w:tc>
                <w:tcPr>
                  <w:tcW w:w="1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fi-FI"/>
                    </w:rPr>
                    <w:t>15</w:t>
                  </w:r>
                </w:p>
              </w:tc>
            </w:tr>
            <w:tr w:rsidR="008C3DC3" w:rsidRPr="00A51759" w:rsidTr="00534AD2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  <w:t>Сенсорное воспитание  в раннем возрасте</w:t>
                  </w:r>
                </w:p>
              </w:tc>
              <w:tc>
                <w:tcPr>
                  <w:tcW w:w="170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  <w:t>5</w:t>
                  </w:r>
                </w:p>
              </w:tc>
            </w:tr>
            <w:tr w:rsidR="008C3DC3" w:rsidRPr="00A51759" w:rsidTr="00534AD2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  <w:t xml:space="preserve">Социально-эмоциональное  развитие в раннем и </w:t>
                  </w:r>
                  <w:proofErr w:type="gramStart"/>
                  <w:r w:rsidRPr="00A517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  <w:t>дошкольного</w:t>
                  </w:r>
                  <w:proofErr w:type="gramEnd"/>
                  <w:r w:rsidRPr="00A517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  <w:t xml:space="preserve"> возрасте</w:t>
                  </w:r>
                </w:p>
              </w:tc>
              <w:tc>
                <w:tcPr>
                  <w:tcW w:w="1709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</w:pPr>
                </w:p>
              </w:tc>
            </w:tr>
            <w:tr w:rsidR="008C3DC3" w:rsidRPr="00A51759" w:rsidTr="00534AD2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  <w:t>Экологическое воспитание дошкольников</w:t>
                  </w:r>
                </w:p>
              </w:tc>
              <w:tc>
                <w:tcPr>
                  <w:tcW w:w="170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  <w:t>5</w:t>
                  </w:r>
                </w:p>
              </w:tc>
            </w:tr>
            <w:tr w:rsidR="008C3DC3" w:rsidRPr="00A51759" w:rsidTr="00534AD2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  <w:t>Физическое воспитание  и культура безопасности ребенка</w:t>
                  </w:r>
                </w:p>
              </w:tc>
              <w:tc>
                <w:tcPr>
                  <w:tcW w:w="1709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</w:pPr>
                </w:p>
              </w:tc>
            </w:tr>
            <w:tr w:rsidR="008C3DC3" w:rsidRPr="00A51759" w:rsidTr="00534AD2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  <w:t>Поликультурное воспитание дошкольников/Музыкальное воспитание дошкольников</w:t>
                  </w:r>
                </w:p>
              </w:tc>
              <w:tc>
                <w:tcPr>
                  <w:tcW w:w="170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  <w:t>5</w:t>
                  </w:r>
                </w:p>
              </w:tc>
            </w:tr>
            <w:tr w:rsidR="008C3DC3" w:rsidRPr="00A51759" w:rsidTr="00534AD2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  <w:t>Развитие читательской культуры дошкольников</w:t>
                  </w:r>
                </w:p>
              </w:tc>
              <w:tc>
                <w:tcPr>
                  <w:tcW w:w="1709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</w:pPr>
                </w:p>
              </w:tc>
            </w:tr>
            <w:tr w:rsidR="008C3DC3" w:rsidRPr="00A51759" w:rsidTr="00534AD2">
              <w:trPr>
                <w:trHeight w:val="63"/>
              </w:trPr>
              <w:tc>
                <w:tcPr>
                  <w:tcW w:w="70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</w:pPr>
                  <w:r w:rsidRPr="00A5175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fi-FI"/>
                    </w:rPr>
                    <w:lastRenderedPageBreak/>
                    <w:t>Художественно-эстетическое воспитание дошкольников</w:t>
                  </w:r>
                </w:p>
              </w:tc>
              <w:tc>
                <w:tcPr>
                  <w:tcW w:w="1709" w:type="dxa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8C3DC3" w:rsidRPr="00A51759" w:rsidRDefault="008C3DC3" w:rsidP="00534AD2">
                  <w:pPr>
                    <w:tabs>
                      <w:tab w:val="left" w:pos="90"/>
                    </w:tabs>
                    <w:spacing w:after="12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i-FI"/>
                    </w:rPr>
                  </w:pPr>
                </w:p>
              </w:tc>
            </w:tr>
          </w:tbl>
          <w:p w:rsidR="005C3157" w:rsidRDefault="005C315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3157" w:rsidRDefault="005C315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5" w:name="_Toc15976670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2.2. Краткое описание курса</w:t>
            </w:r>
            <w:bookmarkEnd w:id="15"/>
          </w:p>
          <w:bookmarkStart w:id="16" w:name="Course"/>
          <w:p w:rsidR="00475BD1" w:rsidRPr="00F1460E" w:rsidRDefault="0041653F" w:rsidP="00475BD1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1460E">
              <w:rPr>
                <w:rFonts w:ascii="Times New Roman" w:hAnsi="Times New Roman" w:cs="Times New Roman"/>
                <w:sz w:val="24"/>
                <w:szCs w:val="24"/>
              </w:rPr>
              <w:instrText>HYPERLINK  \l "Course" \o "Пожалуйста, кратко опишите содержание и цели курса. Вы можете использовать описания из документа образовательной программы."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1460E" w:rsidRPr="00F1460E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Инструкции для заполнения</w:t>
            </w:r>
            <w:bookmarkEnd w:id="16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157" w:rsidRPr="008C3DC3" w:rsidRDefault="008C3DC3" w:rsidP="008C3DC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30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курса направлено на развитие у будущих педагогов системы знаний о средствах художественно-эстетического воспитания дошкольников и  особенностях детского изобразительного творчества. Будущие педагоги освоят современные </w:t>
            </w:r>
            <w:proofErr w:type="spellStart"/>
            <w:r w:rsidRPr="00A44301">
              <w:rPr>
                <w:rFonts w:ascii="Times New Roman" w:hAnsi="Times New Roman" w:cs="Times New Roman"/>
                <w:sz w:val="24"/>
                <w:szCs w:val="24"/>
              </w:rPr>
              <w:t>арт-технологии</w:t>
            </w:r>
            <w:proofErr w:type="spellEnd"/>
            <w:r w:rsidRPr="00A44301">
              <w:rPr>
                <w:rFonts w:ascii="Times New Roman" w:hAnsi="Times New Roman" w:cs="Times New Roman"/>
                <w:sz w:val="24"/>
                <w:szCs w:val="24"/>
              </w:rPr>
              <w:t>, методики, техники и приемы развития творческих способностей и навыков у детей раннего и дошкольного возраста и детей с особыми образовательными потребностями.</w:t>
            </w: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" w:name="_Toc159766703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2.3. Компетенции, результаты обучения и </w:t>
            </w:r>
            <w:r w:rsidRPr="00475BD1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 оцен</w:t>
            </w:r>
            <w:r w:rsidR="007205BA" w:rsidRPr="00475BD1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ивания</w:t>
            </w:r>
            <w:bookmarkEnd w:id="17"/>
          </w:p>
          <w:p w:rsidR="00F1460E" w:rsidRPr="00F1460E" w:rsidRDefault="0041653F" w:rsidP="00F1460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Competences" w:tooltip="Пожалуйста, опишите здесь компетенции для данного курса. Используйте описание из документа образовательной программы." w:history="1">
              <w:r w:rsidR="00F1460E" w:rsidRPr="00F1460E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Инструкции для заполнения – 1</w:t>
              </w:r>
            </w:hyperlink>
          </w:p>
          <w:p w:rsidR="00F1460E" w:rsidRPr="00F1460E" w:rsidRDefault="0041653F" w:rsidP="00F1460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Competences" w:tooltip="Пожалуйста, опишите здесь результаты обучения и критерии оценки для каждого результата, т.е. то, что студенты должны сделать, чтобы показать, что результаты обучения были достигнуты." w:history="1">
              <w:r w:rsidR="00F1460E" w:rsidRPr="00F1460E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Инструкции для заполнения – 2</w:t>
              </w:r>
            </w:hyperlink>
          </w:p>
          <w:bookmarkStart w:id="18" w:name="Competences"/>
          <w:p w:rsidR="00F1460E" w:rsidRPr="008C3DC3" w:rsidRDefault="0041653F" w:rsidP="00F1460E">
            <w:pPr>
              <w:pStyle w:val="af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1460E">
              <w:rPr>
                <w:rFonts w:ascii="Times New Roman" w:hAnsi="Times New Roman" w:cs="Times New Roman"/>
                <w:sz w:val="24"/>
                <w:szCs w:val="24"/>
              </w:rPr>
              <w:instrText>HYPERLINK  \l "Competences" \o "Вы можете использовать приведенную ниже таблицу или создать свою собственную матрицу оценки, соответствующую курсу."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1460E" w:rsidRPr="00F1460E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Инструкции для заполнения</w:t>
            </w:r>
            <w:r w:rsidR="00F1460E" w:rsidRPr="00F1460E">
              <w:rPr>
                <w:rStyle w:val="af2"/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– 3</w:t>
            </w:r>
            <w:bookmarkEnd w:id="18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DC3" w:rsidRPr="00241213" w:rsidRDefault="008C3DC3" w:rsidP="008C3DC3">
            <w:pPr>
              <w:tabs>
                <w:tab w:val="left" w:pos="90"/>
              </w:tabs>
              <w:spacing w:after="120" w:line="240" w:lineRule="auto"/>
              <w:ind w:firstLine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213">
              <w:rPr>
                <w:rFonts w:ascii="Times New Roman" w:hAnsi="Times New Roman" w:cs="Times New Roman"/>
                <w:sz w:val="24"/>
                <w:szCs w:val="24"/>
              </w:rPr>
              <w:t>Целью данного курса является повышение следующих областей предметных компетенций:</w:t>
            </w:r>
          </w:p>
          <w:p w:rsidR="008C3DC3" w:rsidRPr="00241213" w:rsidRDefault="008C3DC3" w:rsidP="008C3DC3">
            <w:pPr>
              <w:pStyle w:val="af5"/>
              <w:numPr>
                <w:ilvl w:val="0"/>
                <w:numId w:val="2"/>
              </w:numPr>
              <w:tabs>
                <w:tab w:val="left" w:pos="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213">
              <w:rPr>
                <w:rFonts w:ascii="Times New Roman" w:hAnsi="Times New Roman" w:cs="Times New Roman"/>
                <w:sz w:val="24"/>
                <w:szCs w:val="24"/>
              </w:rPr>
              <w:t>Область компетенций  по педагогике и психологии раннего  и дошкольного возраста:  2</w:t>
            </w:r>
          </w:p>
          <w:p w:rsidR="008C3DC3" w:rsidRPr="00241213" w:rsidRDefault="008C3DC3" w:rsidP="008C3DC3">
            <w:pPr>
              <w:pStyle w:val="af5"/>
              <w:numPr>
                <w:ilvl w:val="0"/>
                <w:numId w:val="2"/>
              </w:numPr>
              <w:tabs>
                <w:tab w:val="left" w:pos="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213">
              <w:rPr>
                <w:rFonts w:ascii="Times New Roman" w:hAnsi="Times New Roman" w:cs="Times New Roman"/>
                <w:sz w:val="24"/>
                <w:szCs w:val="24"/>
              </w:rPr>
              <w:t>Область компетенций для проектирования предметно-пространственной развивающей среды дошкольной организации: 4</w:t>
            </w:r>
          </w:p>
          <w:p w:rsidR="005C3157" w:rsidRDefault="005C315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tbl>
            <w:tblPr>
              <w:tblStyle w:val="a9"/>
              <w:tblW w:w="882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4411"/>
              <w:gridCol w:w="4412"/>
            </w:tblGrid>
            <w:tr w:rsidR="005C3157">
              <w:tc>
                <w:tcPr>
                  <w:tcW w:w="4411" w:type="dxa"/>
                  <w:shd w:val="clear" w:color="auto" w:fill="9CC3E5"/>
                </w:tcPr>
                <w:p w:rsidR="005C3157" w:rsidRDefault="00C97B22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Результаты обучения</w:t>
                  </w:r>
                </w:p>
              </w:tc>
              <w:tc>
                <w:tcPr>
                  <w:tcW w:w="4412" w:type="dxa"/>
                  <w:shd w:val="clear" w:color="auto" w:fill="9CC3E5"/>
                </w:tcPr>
                <w:p w:rsidR="005C3157" w:rsidRPr="00475BD1" w:rsidRDefault="00C97B22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475BD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Критерии оцен</w:t>
                  </w:r>
                  <w:r w:rsidR="007205BA" w:rsidRPr="00475BD1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ивания</w:t>
                  </w:r>
                </w:p>
              </w:tc>
            </w:tr>
            <w:tr w:rsidR="005F64FD">
              <w:tc>
                <w:tcPr>
                  <w:tcW w:w="4411" w:type="dxa"/>
                </w:tcPr>
                <w:p w:rsidR="005F64FD" w:rsidRPr="0074322D" w:rsidRDefault="005F64FD" w:rsidP="00534AD2">
                  <w:pPr>
                    <w:tabs>
                      <w:tab w:val="left" w:pos="90"/>
                    </w:tabs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32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знакомить детей с лучшими образцами казахского и мирового художественного искусства;</w:t>
                  </w:r>
                </w:p>
              </w:tc>
              <w:tc>
                <w:tcPr>
                  <w:tcW w:w="4412" w:type="dxa"/>
                </w:tcPr>
                <w:p w:rsidR="005F64FD" w:rsidRPr="0095020F" w:rsidRDefault="005F64FD" w:rsidP="00534AD2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02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процессе обучения демонстрирует знание казахской и мировой художественной культуры</w:t>
                  </w:r>
                </w:p>
              </w:tc>
            </w:tr>
            <w:tr w:rsidR="005F64FD">
              <w:tc>
                <w:tcPr>
                  <w:tcW w:w="4411" w:type="dxa"/>
                </w:tcPr>
                <w:p w:rsidR="005F64FD" w:rsidRPr="0074322D" w:rsidRDefault="005F64FD" w:rsidP="00534AD2">
                  <w:pPr>
                    <w:tabs>
                      <w:tab w:val="left" w:pos="90"/>
                    </w:tabs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32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планировать организованную деятельность по развитию творческих навыков, руководствуясь различными </w:t>
                  </w:r>
                  <w:proofErr w:type="spellStart"/>
                  <w:r w:rsidRPr="007432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креативными</w:t>
                  </w:r>
                  <w:proofErr w:type="spellEnd"/>
                  <w:r w:rsidRPr="007432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идеями и энтузиазмом детей;</w:t>
                  </w:r>
                </w:p>
              </w:tc>
              <w:tc>
                <w:tcPr>
                  <w:tcW w:w="4412" w:type="dxa"/>
                </w:tcPr>
                <w:p w:rsidR="005F64FD" w:rsidRPr="0095020F" w:rsidRDefault="005F64FD" w:rsidP="00534AD2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02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 планировании организованной деятельности (</w:t>
                  </w:r>
                  <w:proofErr w:type="gramStart"/>
                  <w:r w:rsidRPr="009502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перспективное</w:t>
                  </w:r>
                  <w:proofErr w:type="gramEnd"/>
                  <w:r w:rsidRPr="009502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циклограмма);</w:t>
                  </w:r>
                </w:p>
                <w:p w:rsidR="005F64FD" w:rsidRPr="0095020F" w:rsidRDefault="005F64FD" w:rsidP="00534AD2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02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учитывает интересы и потребности воспитанников  и использует </w:t>
                  </w:r>
                  <w:proofErr w:type="spellStart"/>
                  <w:r w:rsidRPr="009502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креативные</w:t>
                  </w:r>
                  <w:proofErr w:type="spellEnd"/>
                  <w:r w:rsidRPr="009502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методы и приемы обучения</w:t>
                  </w:r>
                </w:p>
              </w:tc>
            </w:tr>
            <w:tr w:rsidR="005F64FD">
              <w:tc>
                <w:tcPr>
                  <w:tcW w:w="4411" w:type="dxa"/>
                </w:tcPr>
                <w:p w:rsidR="005F64FD" w:rsidRPr="0074322D" w:rsidRDefault="005F64FD" w:rsidP="00534AD2">
                  <w:pPr>
                    <w:tabs>
                      <w:tab w:val="left" w:pos="90"/>
                    </w:tabs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32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предоставлять детям возможность самостоятельно выбирать вид творческой деятельности в организованной деятельности: лепку, рисунок, аппликацию, поделки из природных материалов и др.;</w:t>
                  </w:r>
                </w:p>
              </w:tc>
              <w:tc>
                <w:tcPr>
                  <w:tcW w:w="4412" w:type="dxa"/>
                </w:tcPr>
                <w:p w:rsidR="005F64FD" w:rsidRPr="0095020F" w:rsidRDefault="005F64FD" w:rsidP="00534AD2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02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Поддерживает детскую инициативу в творческой деятельности</w:t>
                  </w:r>
                </w:p>
              </w:tc>
            </w:tr>
            <w:tr w:rsidR="005F64FD">
              <w:tc>
                <w:tcPr>
                  <w:tcW w:w="4411" w:type="dxa"/>
                </w:tcPr>
                <w:p w:rsidR="005F64FD" w:rsidRPr="0074322D" w:rsidRDefault="005F64FD" w:rsidP="00534AD2">
                  <w:pPr>
                    <w:tabs>
                      <w:tab w:val="left" w:pos="90"/>
                    </w:tabs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32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проводить выставки продуктов детского творчества;</w:t>
                  </w:r>
                </w:p>
              </w:tc>
              <w:tc>
                <w:tcPr>
                  <w:tcW w:w="4412" w:type="dxa"/>
                </w:tcPr>
                <w:p w:rsidR="005F64FD" w:rsidRPr="0095020F" w:rsidRDefault="005F64FD" w:rsidP="00534AD2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020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Организует демонстрацию продуктов детского художественного творчества</w:t>
                  </w:r>
                </w:p>
              </w:tc>
            </w:tr>
            <w:tr w:rsidR="005F64FD">
              <w:tc>
                <w:tcPr>
                  <w:tcW w:w="4411" w:type="dxa"/>
                </w:tcPr>
                <w:p w:rsidR="005F64FD" w:rsidRPr="0074322D" w:rsidRDefault="005F64FD" w:rsidP="00534AD2">
                  <w:pPr>
                    <w:tabs>
                      <w:tab w:val="left" w:pos="90"/>
                    </w:tabs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32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использовать </w:t>
                  </w:r>
                  <w:proofErr w:type="spellStart"/>
                  <w:r w:rsidRPr="007432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арт-терапевтические</w:t>
                  </w:r>
                  <w:proofErr w:type="spellEnd"/>
                  <w:r w:rsidRPr="007432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методы и приемы работы с детьми с особыми образовательными потребностями;</w:t>
                  </w:r>
                </w:p>
              </w:tc>
              <w:tc>
                <w:tcPr>
                  <w:tcW w:w="4412" w:type="dxa"/>
                </w:tcPr>
                <w:p w:rsidR="005F64FD" w:rsidRDefault="00AB7AA9" w:rsidP="00AB7AA9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B7A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Применяет </w:t>
                  </w:r>
                  <w:proofErr w:type="spellStart"/>
                  <w:r w:rsidRPr="00AB7A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арт-терапевтические</w:t>
                  </w:r>
                  <w:proofErr w:type="spellEnd"/>
                  <w:r w:rsidRPr="00AB7A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методы с учетом индивидуальных потребностей и особенностей каждого ребенка.</w:t>
                  </w:r>
                </w:p>
              </w:tc>
            </w:tr>
            <w:tr w:rsidR="005F64FD">
              <w:tc>
                <w:tcPr>
                  <w:tcW w:w="4411" w:type="dxa"/>
                </w:tcPr>
                <w:p w:rsidR="005F64FD" w:rsidRPr="0074322D" w:rsidRDefault="005F64FD" w:rsidP="00534AD2">
                  <w:pPr>
                    <w:jc w:val="both"/>
                    <w:rPr>
                      <w:sz w:val="24"/>
                      <w:szCs w:val="24"/>
                    </w:rPr>
                  </w:pPr>
                  <w:r w:rsidRPr="007432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организовывать посещение театра, музеев, концертов для расширения </w:t>
                  </w:r>
                  <w:r w:rsidRPr="0074322D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художественно-эстетического  образовательного пространства  детского сада.</w:t>
                  </w:r>
                </w:p>
              </w:tc>
              <w:tc>
                <w:tcPr>
                  <w:tcW w:w="4412" w:type="dxa"/>
                </w:tcPr>
                <w:p w:rsidR="005F64FD" w:rsidRPr="0095020F" w:rsidRDefault="0095020F" w:rsidP="009502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</w:t>
                  </w:r>
                  <w:r w:rsidRPr="009502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ланирует и организует посещени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9502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мероприятий, разраб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атывает</w:t>
                  </w:r>
                  <w:r w:rsidRPr="009502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5020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расписания, готовит документацию и координирует действия с персоналом и родителями.</w:t>
                  </w:r>
                </w:p>
              </w:tc>
            </w:tr>
          </w:tbl>
          <w:p w:rsidR="005C3157" w:rsidRDefault="005C315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5C3157" w:rsidRDefault="005C315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" w:name="_Toc159766704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2.4. Методы преподавания и планируемые учебные мероприятия, руководство обучением</w:t>
            </w:r>
            <w:bookmarkEnd w:id="19"/>
          </w:p>
          <w:p w:rsidR="00F1460E" w:rsidRPr="00F1460E" w:rsidRDefault="0041653F" w:rsidP="00F1460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Methods" w:tooltip="Опишите, пожалуйста, последовательность обучения, основные этапы учебного процесса и их основное содержание, методы реализации, а также среду обучения." w:history="1">
              <w:r w:rsidR="00F1460E" w:rsidRPr="00F1460E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Инструкции для заполнения – 1</w:t>
              </w:r>
            </w:hyperlink>
          </w:p>
          <w:p w:rsidR="00F1460E" w:rsidRPr="00F1460E" w:rsidRDefault="0041653F" w:rsidP="00F1460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Methods" w:tooltip="Рассматривать ориентированные на студента и активные методики и уделять внимание конструктивному согласованию педагогического выбора с результатами компетенций и методами оценки." w:history="1">
              <w:r w:rsidR="00F1460E" w:rsidRPr="00F1460E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Инструкции для заполнения – 2</w:t>
              </w:r>
            </w:hyperlink>
          </w:p>
          <w:p w:rsidR="00F1460E" w:rsidRPr="00B033A0" w:rsidRDefault="0041653F" w:rsidP="00F1460E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Methods" w:tooltip="Опишите используемые методы преподавания и обучения, например, перевернутое обучение, проблемное/проектное обучение, тематические исследования, дизайн-мышление и т. д." w:history="1">
              <w:r w:rsidR="00F1460E" w:rsidRPr="00B033A0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Инструкции для заполнения – 3</w:t>
              </w:r>
            </w:hyperlink>
          </w:p>
          <w:bookmarkStart w:id="20" w:name="Methods"/>
          <w:p w:rsidR="00F1460E" w:rsidRPr="00B033A0" w:rsidRDefault="0041653F" w:rsidP="00F1460E">
            <w:pPr>
              <w:pStyle w:val="af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033A0">
              <w:rPr>
                <w:rFonts w:ascii="Times New Roman" w:hAnsi="Times New Roman" w:cs="Times New Roman"/>
                <w:sz w:val="24"/>
                <w:szCs w:val="24"/>
              </w:rPr>
              <w:instrText>HYPERLINK  \l "Methods" \o "Объясните, что означают выбранные методы в качестве конкретных мероприятий, например, лекции/онлайн-лекции, вебинары, упражнения/учебные задания, семинары/мастер-классы, различные методы онлайн-педагогики, блоги, тесты, проверка знаний."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1460E" w:rsidRPr="00B033A0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Инструкции для заполнения – 4</w:t>
            </w:r>
            <w:bookmarkEnd w:id="20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64FD" w:rsidRPr="00AB7AA9" w:rsidRDefault="005F64FD" w:rsidP="005F6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7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</w:t>
            </w:r>
            <w:proofErr w:type="spellEnd"/>
            <w:r w:rsidRPr="00AB7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/СПЗ/СРОП/СРО</w:t>
            </w:r>
          </w:p>
          <w:p w:rsidR="005F64FD" w:rsidRPr="00AB7AA9" w:rsidRDefault="005F64FD" w:rsidP="005F6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активизации процесса обучения и реализации компетентностного подхода предполагается использование следующих методов и приемов:</w:t>
            </w:r>
          </w:p>
          <w:p w:rsidR="005F64FD" w:rsidRPr="00AB7AA9" w:rsidRDefault="005F64FD" w:rsidP="005F64FD">
            <w:pPr>
              <w:pStyle w:val="af5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Мастер-классы</w:t>
            </w:r>
          </w:p>
          <w:p w:rsidR="005F64FD" w:rsidRPr="00AB7AA9" w:rsidRDefault="005F64FD" w:rsidP="005F64FD">
            <w:pPr>
              <w:pStyle w:val="af5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</w:t>
            </w:r>
          </w:p>
          <w:p w:rsidR="005F64FD" w:rsidRPr="00AB7AA9" w:rsidRDefault="005F64FD" w:rsidP="005F64FD">
            <w:pPr>
              <w:pStyle w:val="af5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Виртуальные экскурсии</w:t>
            </w:r>
          </w:p>
          <w:p w:rsidR="005F64FD" w:rsidRPr="00AB7AA9" w:rsidRDefault="005F64FD" w:rsidP="005F64FD">
            <w:pPr>
              <w:pStyle w:val="af5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Биографический метод</w:t>
            </w:r>
          </w:p>
          <w:p w:rsidR="005F64FD" w:rsidRPr="00AB7AA9" w:rsidRDefault="005F64FD" w:rsidP="005F64FD">
            <w:pPr>
              <w:pStyle w:val="af5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Нетрадиционные техники рисования</w:t>
            </w:r>
          </w:p>
          <w:p w:rsidR="005C3157" w:rsidRPr="00AB7AA9" w:rsidRDefault="005F64FD" w:rsidP="005F64FD">
            <w:pPr>
              <w:pStyle w:val="af5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AA9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AB7AA9">
              <w:rPr>
                <w:rFonts w:ascii="Times New Roman" w:hAnsi="Times New Roman" w:cs="Times New Roman"/>
                <w:sz w:val="24"/>
                <w:szCs w:val="24"/>
              </w:rPr>
              <w:t xml:space="preserve"> и конструирование из природных и бросовых материалов.</w:t>
            </w:r>
          </w:p>
          <w:p w:rsidR="005C3157" w:rsidRPr="00AB7AA9" w:rsidRDefault="005C3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1" w:name="_Toc159766705"/>
            <w:r w:rsidRPr="003F182D">
              <w:rPr>
                <w:rFonts w:ascii="Times New Roman" w:eastAsia="Times New Roman" w:hAnsi="Times New Roman" w:cs="Times New Roman"/>
                <w:sz w:val="28"/>
                <w:szCs w:val="28"/>
              </w:rPr>
              <w:t>2.5. Методы оцен</w:t>
            </w:r>
            <w:r w:rsidR="007205BA" w:rsidRPr="003F182D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ивания</w:t>
            </w:r>
            <w:r w:rsidRPr="003F18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основа для оцен</w:t>
            </w:r>
            <w:r w:rsidR="007205BA" w:rsidRPr="003F182D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ивания</w:t>
            </w:r>
            <w:bookmarkEnd w:id="21"/>
          </w:p>
          <w:p w:rsidR="003F182D" w:rsidRPr="003F182D" w:rsidRDefault="0041653F" w:rsidP="003F182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Assessment" w:tooltip="Оценка основана на целях обучения, качестве и критериях. Пожалуйста, опишите здесь, как будет оцениваться модуль/курс, т.е. учебные мероприятия и методы оценки, например, постоянная обратная связь, оценка себя, оценка сверстников." w:history="1">
              <w:r w:rsidR="003F182D" w:rsidRPr="003F182D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Инструкции для заполнения – 1</w:t>
              </w:r>
            </w:hyperlink>
          </w:p>
          <w:p w:rsidR="003F182D" w:rsidRPr="003F182D" w:rsidRDefault="0041653F" w:rsidP="003F182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Assessment" w:tooltip="Опишите роль преподавателя в процессе оценивания, но учитывайте и важную роль ученика, используя, например, само- и взаимооценку." w:history="1">
              <w:r w:rsidR="003F182D" w:rsidRPr="003F182D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Инструкции для заполнения – 2</w:t>
              </w:r>
            </w:hyperlink>
          </w:p>
          <w:bookmarkStart w:id="22" w:name="Assessment"/>
          <w:p w:rsidR="003F182D" w:rsidRPr="003F182D" w:rsidRDefault="0041653F" w:rsidP="003F182D">
            <w:pPr>
              <w:pStyle w:val="af0"/>
              <w:rPr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fldChar w:fldCharType="begin"/>
            </w:r>
            <w:r w:rsidR="003F182D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instrText>HYPERLINK  \l "Assessment" \o "Обращайте внимание на конструктивное согласование результатов обучения и выбранных видов преподавания и обучения."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fldChar w:fldCharType="separate"/>
            </w:r>
            <w:r w:rsidR="003F182D" w:rsidRPr="003F182D">
              <w:rPr>
                <w:rStyle w:val="af2"/>
                <w:rFonts w:ascii="Times New Roman" w:hAnsi="Times New Roman" w:cs="Times New Roman"/>
                <w:sz w:val="24"/>
                <w:szCs w:val="24"/>
                <w:lang w:val="fi-FI"/>
              </w:rPr>
              <w:t>Инструкциидлязаполнения – 3</w:t>
            </w:r>
            <w:bookmarkEnd w:id="22"/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fldChar w:fldCharType="end"/>
            </w: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64FD" w:rsidRPr="00AB7AA9" w:rsidRDefault="005F64FD" w:rsidP="005F6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Оценивание </w:t>
            </w:r>
            <w:r w:rsidRPr="00AB7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основан</w:t>
            </w:r>
            <w:r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B7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целях обучения, качестве и критериях:</w:t>
            </w:r>
          </w:p>
          <w:p w:rsidR="005F64FD" w:rsidRPr="00AB7AA9" w:rsidRDefault="005F64FD" w:rsidP="005F64FD">
            <w:pPr>
              <w:pStyle w:val="af5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 результатов обучения: метод проектов, выставка (демонстрационный экзамен);</w:t>
            </w:r>
          </w:p>
          <w:p w:rsidR="005F64FD" w:rsidRPr="00AB7AA9" w:rsidRDefault="005F64FD" w:rsidP="005F64FD">
            <w:pPr>
              <w:pStyle w:val="af5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AF6E44"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организованной деятельности по развитию творческих навыков (рисование, аппликация, лепка, конструирование);</w:t>
            </w:r>
          </w:p>
          <w:p w:rsidR="005F64FD" w:rsidRPr="00AB7AA9" w:rsidRDefault="005F64FD" w:rsidP="005F64FD">
            <w:pPr>
              <w:pStyle w:val="af5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AF6E44"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оценить свой прогресс и достижения в развитии творческих навыков, </w:t>
            </w:r>
            <w:proofErr w:type="spellStart"/>
            <w:r w:rsidR="00AF6E44"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рефлексируя</w:t>
            </w:r>
            <w:proofErr w:type="spellEnd"/>
            <w:r w:rsidR="00AF6E44"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своей работой и сравнивая её с поставленными целями и критериями. Это может быть осуществлено через ведение </w:t>
            </w:r>
            <w:proofErr w:type="spellStart"/>
            <w:r w:rsidR="00AF6E44"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="00AF6E44"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, составление рефлексивных дневников или анализ собственных творческих проектов</w:t>
            </w:r>
            <w:r w:rsidR="00AB7AA9" w:rsidRPr="00AB7A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C3157" w:rsidRPr="00AB7AA9" w:rsidRDefault="005C3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3157" w:rsidRPr="00AB7AA9" w:rsidRDefault="005C3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" w:name="_Toc159766706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C402A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Альтернативные методы реализации</w:t>
            </w:r>
            <w:bookmarkEnd w:id="23"/>
          </w:p>
          <w:bookmarkStart w:id="24" w:name="Alternative_impl"/>
          <w:p w:rsidR="003F182D" w:rsidRPr="003F182D" w:rsidRDefault="0041653F" w:rsidP="003F182D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F182D">
              <w:rPr>
                <w:rFonts w:ascii="Times New Roman" w:hAnsi="Times New Roman" w:cs="Times New Roman"/>
                <w:sz w:val="24"/>
                <w:szCs w:val="24"/>
              </w:rPr>
              <w:instrText>HYPERLINK  \l "Alternative_impl" \o "В соответствии с индивидуальными потребностями или предпочтениями студента, пожалуйста, опишите возможные альтернативные методы обучения, виды деятельности, задания и методы оценки, которые могут выбрать студенты."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F182D" w:rsidRPr="003F182D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Инструкции для заполнения</w:t>
            </w:r>
            <w:bookmarkEnd w:id="24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157" w:rsidRDefault="005C3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:rsidR="005F64FD" w:rsidRPr="00AF6E44" w:rsidRDefault="005F64FD" w:rsidP="005F6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на базе </w:t>
            </w:r>
            <w:proofErr w:type="gramStart"/>
            <w:r w:rsidRPr="00AF6E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прикладного</w:t>
            </w:r>
            <w:proofErr w:type="gramEnd"/>
            <w:r w:rsidRPr="00AF6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E44">
              <w:rPr>
                <w:rFonts w:ascii="Times New Roman" w:eastAsia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</w:p>
          <w:p w:rsidR="005F64FD" w:rsidRPr="00AF6E44" w:rsidRDefault="005F64FD" w:rsidP="005F6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E44">
              <w:rPr>
                <w:rFonts w:ascii="Times New Roman" w:eastAsia="Times New Roman" w:hAnsi="Times New Roman" w:cs="Times New Roman"/>
                <w:sz w:val="24"/>
                <w:szCs w:val="24"/>
              </w:rPr>
              <w:t>Очное обучение с применением дистанционных образовательных технологий</w:t>
            </w:r>
          </w:p>
          <w:p w:rsidR="005C3157" w:rsidRDefault="005C3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" w:name="_Toc159766707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C402A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Учебные задания и рабочая нагрузка студентов</w:t>
            </w:r>
            <w:bookmarkEnd w:id="25"/>
          </w:p>
          <w:p w:rsidR="003F182D" w:rsidRPr="003F182D" w:rsidRDefault="0041653F" w:rsidP="003F182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Workload" w:tooltip="Пожалуйста, опишите здесь, какие учебные задания студент выполняет в рамках курса, а также нагрузку студента. Планирование нагрузки студента должно учитывать все виды деятельности, которые студент будет выполнять в течение курса." w:history="1">
              <w:r w:rsidR="003F182D" w:rsidRPr="003F182D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Инструкции для заполнения – 1</w:t>
              </w:r>
            </w:hyperlink>
          </w:p>
          <w:bookmarkStart w:id="26" w:name="Workload"/>
          <w:p w:rsidR="003F182D" w:rsidRPr="003F182D" w:rsidRDefault="0041653F" w:rsidP="003F182D">
            <w:pPr>
              <w:pStyle w:val="af0"/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fldChar w:fldCharType="begin"/>
            </w:r>
            <w:r w:rsidR="003F182D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instrText>HYPERLINK</w:instrText>
            </w:r>
            <w:r w:rsidR="003F182D" w:rsidRPr="003F182D">
              <w:rPr>
                <w:rFonts w:ascii="Times New Roman" w:hAnsi="Times New Roman" w:cs="Times New Roman"/>
                <w:sz w:val="24"/>
                <w:szCs w:val="24"/>
              </w:rPr>
              <w:instrText xml:space="preserve">  \</w:instrText>
            </w:r>
            <w:r w:rsidR="003F182D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instrText>l</w:instrText>
            </w:r>
            <w:r w:rsidR="003F182D" w:rsidRPr="003F182D">
              <w:rPr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 w:rsidR="003F182D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instrText>Workload</w:instrText>
            </w:r>
            <w:r w:rsidR="003F182D" w:rsidRPr="003F182D">
              <w:rPr>
                <w:rFonts w:ascii="Times New Roman" w:hAnsi="Times New Roman" w:cs="Times New Roman"/>
                <w:sz w:val="24"/>
                <w:szCs w:val="24"/>
              </w:rPr>
              <w:instrText>" \</w:instrText>
            </w:r>
            <w:r w:rsidR="003F182D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instrText>o</w:instrText>
            </w:r>
            <w:r w:rsidR="003F182D" w:rsidRPr="003F182D">
              <w:rPr>
                <w:rFonts w:ascii="Times New Roman" w:hAnsi="Times New Roman" w:cs="Times New Roman"/>
                <w:sz w:val="24"/>
                <w:szCs w:val="24"/>
              </w:rPr>
              <w:instrText xml:space="preserve"> "По ссылке вы можете найти один пример расчета нагрузки студента. Вы можете рассмотреть этот вариант, если он подходит для вашего контекста. </w:instrText>
            </w:r>
            <w:r w:rsidR="003F182D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instrText>http</w:instrText>
            </w:r>
            <w:r w:rsidR="003F182D" w:rsidRPr="003F182D">
              <w:rPr>
                <w:rFonts w:ascii="Times New Roman" w:hAnsi="Times New Roman" w:cs="Times New Roman"/>
                <w:sz w:val="24"/>
                <w:szCs w:val="24"/>
              </w:rPr>
              <w:instrText>://</w:instrText>
            </w:r>
            <w:r w:rsidR="003F182D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instrText>tinyurl</w:instrText>
            </w:r>
            <w:r w:rsidR="003F182D" w:rsidRPr="003F182D">
              <w:rPr>
                <w:rFonts w:ascii="Times New Roman" w:hAnsi="Times New Roman" w:cs="Times New Roman"/>
                <w:sz w:val="24"/>
                <w:szCs w:val="24"/>
              </w:rPr>
              <w:instrText>.</w:instrText>
            </w:r>
            <w:r w:rsidR="003F182D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instrText>com</w:instrText>
            </w:r>
            <w:r w:rsidR="003F182D" w:rsidRPr="003F182D">
              <w:rPr>
                <w:rFonts w:ascii="Times New Roman" w:hAnsi="Times New Roman" w:cs="Times New Roman"/>
                <w:sz w:val="24"/>
                <w:szCs w:val="24"/>
              </w:rPr>
              <w:instrText>/</w:instrText>
            </w:r>
            <w:r w:rsidR="003F182D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instrText>workloadStudents</w:instrText>
            </w:r>
            <w:r w:rsidR="003F182D" w:rsidRPr="003F182D">
              <w:rPr>
                <w:rFonts w:ascii="Times New Roman" w:hAnsi="Times New Roman" w:cs="Times New Roman"/>
                <w:sz w:val="24"/>
                <w:szCs w:val="24"/>
              </w:rPr>
              <w:instrText>"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fldChar w:fldCharType="separate"/>
            </w:r>
            <w:r w:rsidR="003F182D" w:rsidRPr="003F182D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Инструкции для заполнения – 2</w:t>
            </w:r>
            <w:bookmarkEnd w:id="26"/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fldChar w:fldCharType="end"/>
            </w: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E44" w:rsidRPr="00AF6E44" w:rsidRDefault="00AF6E44" w:rsidP="00AF6E44">
            <w:pPr>
              <w:pStyle w:val="af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AF6E4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Разработка проектов, в том числе создание перспективного плана и </w:t>
            </w:r>
            <w:r w:rsidRPr="00AF6E4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lastRenderedPageBreak/>
              <w:t>циклограмм.</w:t>
            </w:r>
          </w:p>
          <w:p w:rsidR="00AF6E44" w:rsidRPr="00AF6E44" w:rsidRDefault="00AF6E44" w:rsidP="00AF6E44">
            <w:pPr>
              <w:pStyle w:val="af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633E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Подготовку и проведение выставок рисунков и других творческих работ</w:t>
            </w:r>
            <w:r w:rsidRPr="00AF6E4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</w:t>
            </w:r>
          </w:p>
          <w:p w:rsidR="00AF6E44" w:rsidRPr="00AF6E44" w:rsidRDefault="00AF6E44" w:rsidP="00AF6E44">
            <w:pPr>
              <w:pStyle w:val="af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633E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Организаци</w:t>
            </w:r>
            <w:r w:rsidRPr="00AF6E4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я</w:t>
            </w:r>
            <w:r w:rsidRPr="007633E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комплекса пальчиковой и зрительной гимнастики для развития моторики и координации движений у детей</w:t>
            </w:r>
            <w:r w:rsidRPr="00AF6E4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</w:t>
            </w:r>
          </w:p>
          <w:p w:rsidR="00AF6E44" w:rsidRPr="00AF6E44" w:rsidRDefault="00AF6E44" w:rsidP="00AF6E44">
            <w:pPr>
              <w:pStyle w:val="af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633E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Проведение </w:t>
            </w:r>
            <w:proofErr w:type="spellStart"/>
            <w:r w:rsidRPr="007633E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видеоспектаклей</w:t>
            </w:r>
            <w:proofErr w:type="spellEnd"/>
            <w:r w:rsidRPr="007633E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с использованием пальчиковых кукол или кукол </w:t>
            </w:r>
            <w:proofErr w:type="spellStart"/>
            <w:r w:rsidRPr="007633E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би-ба-бо</w:t>
            </w:r>
            <w:proofErr w:type="spellEnd"/>
            <w:r w:rsidRPr="007633E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для развития воображения и творческого мышления</w:t>
            </w:r>
            <w:r w:rsidRPr="00AF6E4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</w:t>
            </w:r>
          </w:p>
          <w:p w:rsidR="005C3157" w:rsidRPr="00AF6E44" w:rsidRDefault="00AF6E44" w:rsidP="00AF6E44">
            <w:pPr>
              <w:pStyle w:val="af5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633E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Организаци</w:t>
            </w:r>
            <w:r w:rsidRPr="00AF6E4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я</w:t>
            </w:r>
            <w:r w:rsidRPr="007633E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теневого театра и других творческих мероприятий, направленных на развитие художественного восприятия и творческих способностей детей</w:t>
            </w:r>
            <w:r w:rsidRPr="00AF6E4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</w:t>
            </w: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7" w:name="_Toc15976670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C402A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Обеспечение инклюзивных условий образования</w:t>
            </w:r>
            <w:bookmarkEnd w:id="27"/>
          </w:p>
          <w:bookmarkStart w:id="28" w:name="Inclusion"/>
          <w:p w:rsidR="003F182D" w:rsidRPr="003F182D" w:rsidRDefault="0041653F" w:rsidP="003F182D">
            <w:pPr>
              <w:pStyle w:val="a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F182D">
              <w:rPr>
                <w:rFonts w:ascii="Times New Roman" w:hAnsi="Times New Roman" w:cs="Times New Roman"/>
                <w:sz w:val="24"/>
                <w:szCs w:val="24"/>
              </w:rPr>
              <w:instrText>HYPERLINK  \l "Inclusion" \o "Пожалуйста, опишите, как инклюзия была учтена в курсе."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F182D" w:rsidRPr="003F182D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Инструкции для заполнения</w:t>
            </w:r>
            <w:bookmarkEnd w:id="28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64FD" w:rsidRPr="001826CC" w:rsidRDefault="005F64FD" w:rsidP="005F64FD">
            <w:pPr>
              <w:pStyle w:val="af5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курса  представлены в АИС </w:t>
            </w:r>
            <w:proofErr w:type="spellStart"/>
            <w:r w:rsidRPr="001826CC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Платонус</w:t>
            </w:r>
            <w:proofErr w:type="spellEnd"/>
            <w:r w:rsidRPr="001826C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F64FD" w:rsidRPr="001826CC" w:rsidRDefault="005F64FD" w:rsidP="005F64FD">
            <w:pPr>
              <w:pStyle w:val="af5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C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Учитываются ООП обучающихся</w:t>
            </w:r>
          </w:p>
          <w:p w:rsidR="005F64FD" w:rsidRPr="001826CC" w:rsidRDefault="005F64FD" w:rsidP="005F64FD">
            <w:pPr>
              <w:pStyle w:val="af5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2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Интернет-подключение, интерактивная доска</w:t>
            </w:r>
          </w:p>
          <w:p w:rsidR="005C3157" w:rsidRPr="001826CC" w:rsidRDefault="005F64FD" w:rsidP="001826CC">
            <w:pPr>
              <w:pStyle w:val="af5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82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Развивающая творческая среда ( </w:t>
            </w:r>
            <w:proofErr w:type="spellStart"/>
            <w:r w:rsidRPr="00182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изопарты</w:t>
            </w:r>
            <w:proofErr w:type="spellEnd"/>
            <w:r w:rsidRPr="00182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демонстрационные стенды</w:t>
            </w:r>
            <w:r w:rsidR="001826CC" w:rsidRPr="00182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="001826CC" w:rsidRPr="00182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  <w:r w:rsidR="001826CC" w:rsidRPr="00182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" w:name="_heading=h.1y810tw" w:colFirst="0" w:colLast="0"/>
            <w:bookmarkStart w:id="30" w:name="_Toc159766709"/>
            <w:bookmarkEnd w:id="29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C402A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5D1AD9" w:rsidRPr="005D1AD9">
              <w:rPr>
                <w:rFonts w:ascii="Times New Roman" w:eastAsia="Times New Roman" w:hAnsi="Times New Roman" w:cs="Times New Roman"/>
                <w:sz w:val="28"/>
                <w:szCs w:val="28"/>
              </w:rPr>
              <w:t>Релевантность для сферы труда</w:t>
            </w:r>
            <w:bookmarkEnd w:id="30"/>
          </w:p>
          <w:p w:rsidR="003F182D" w:rsidRPr="00B033A0" w:rsidRDefault="0041653F" w:rsidP="003F182D">
            <w:pPr>
              <w:pStyle w:val="af0"/>
            </w:pPr>
            <w:hyperlink w:anchor="Worklife" w:tooltip="Пожалуйста, опишите актуальность курса для профессиональной деятельности, а также то, как курс связан с практической деятельностью, в данном случае, в основном, с работой учителя в средней школе." w:history="1">
              <w:r w:rsidR="003F182D" w:rsidRPr="003F182D">
                <w:rPr>
                  <w:rStyle w:val="af2"/>
                </w:rPr>
                <w:t>Инструкции для заполнения</w:t>
              </w:r>
              <w:r w:rsidR="003F182D" w:rsidRPr="00B033A0">
                <w:rPr>
                  <w:rStyle w:val="af2"/>
                </w:rPr>
                <w:t xml:space="preserve"> – 1</w:t>
              </w:r>
            </w:hyperlink>
          </w:p>
          <w:bookmarkStart w:id="31" w:name="Worklife"/>
          <w:p w:rsidR="003F182D" w:rsidRPr="003F182D" w:rsidRDefault="0041653F" w:rsidP="003F182D">
            <w:pPr>
              <w:pStyle w:val="af0"/>
              <w:rPr>
                <w:lang w:val="fi-FI"/>
              </w:rPr>
            </w:pPr>
            <w:r>
              <w:rPr>
                <w:lang w:val="fi-FI"/>
              </w:rPr>
              <w:fldChar w:fldCharType="begin"/>
            </w:r>
            <w:r w:rsidR="00B033A0">
              <w:rPr>
                <w:lang w:val="fi-FI"/>
              </w:rPr>
              <w:instrText>HYPERLINK  \l "Inclusion" \o "Подумайте, как можно использовать эту связь при разработке учебных мероприятий, например, пригласить школьного учителя обсудить или представить тему, связанную с его работой, или дать задание, непосредственно связанное с работой школьного учителя."</w:instrText>
            </w:r>
            <w:r>
              <w:rPr>
                <w:lang w:val="fi-FI"/>
              </w:rPr>
              <w:fldChar w:fldCharType="separate"/>
            </w:r>
            <w:r w:rsidR="003F182D" w:rsidRPr="00B033A0">
              <w:rPr>
                <w:rStyle w:val="af2"/>
                <w:lang w:val="fi-FI"/>
              </w:rPr>
              <w:t>Инструкциидлязаполнения – 2</w:t>
            </w:r>
            <w:bookmarkEnd w:id="31"/>
            <w:r>
              <w:rPr>
                <w:lang w:val="fi-FI"/>
              </w:rPr>
              <w:fldChar w:fldCharType="end"/>
            </w:r>
          </w:p>
        </w:tc>
      </w:tr>
      <w:tr w:rsidR="005C315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26CC" w:rsidRPr="001826CC" w:rsidRDefault="001826CC" w:rsidP="001826CC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Художественно-эстетическое воспитание дошкольников важно для подготовки детей к будущей жизни и имеет релевантность в следующих сферах труда: образование, культурные учреждения, </w:t>
            </w:r>
            <w:proofErr w:type="spellStart"/>
            <w:r w:rsidRPr="001826C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182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развлечения, творческие индустрии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C3157" w:rsidRDefault="005C3157" w:rsidP="00C402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</w:tbl>
    <w:p w:rsidR="005C3157" w:rsidRDefault="005C31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C3157" w:rsidRDefault="00C97B22">
      <w:pPr>
        <w:pStyle w:val="1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2" w:name="_Toc159766710"/>
      <w:r>
        <w:rPr>
          <w:rFonts w:ascii="Times New Roman" w:eastAsia="Times New Roman" w:hAnsi="Times New Roman" w:cs="Times New Roman"/>
          <w:b/>
          <w:sz w:val="28"/>
          <w:szCs w:val="28"/>
        </w:rPr>
        <w:t>3. Сквозные темы и междисциплинарные связи</w:t>
      </w:r>
      <w:bookmarkEnd w:id="32"/>
    </w:p>
    <w:p w:rsidR="005C3157" w:rsidRDefault="005C3157">
      <w:pPr>
        <w:pStyle w:val="1"/>
        <w:spacing w:before="0" w:line="240" w:lineRule="auto"/>
      </w:pPr>
      <w:bookmarkStart w:id="33" w:name="_heading=h.uvx4ub7lm6yi" w:colFirst="0" w:colLast="0"/>
      <w:bookmarkEnd w:id="33"/>
    </w:p>
    <w:tbl>
      <w:tblPr>
        <w:tblStyle w:val="aa"/>
        <w:tblW w:w="9140" w:type="dxa"/>
        <w:tblInd w:w="0" w:type="dxa"/>
        <w:tblLayout w:type="fixed"/>
        <w:tblLook w:val="0400"/>
      </w:tblPr>
      <w:tblGrid>
        <w:gridCol w:w="9140"/>
      </w:tblGrid>
      <w:tr w:rsidR="005C315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 w:rsidP="00BD019F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4" w:name="_Toc15976671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 Реализация сквозных тем ОП</w:t>
            </w:r>
            <w:bookmarkEnd w:id="34"/>
          </w:p>
          <w:p w:rsidR="00BD019F" w:rsidRPr="00B033A0" w:rsidRDefault="0041653F" w:rsidP="00BD019F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Cross_cutting" w:tooltip="Пожалуйста, опишите, какие и как сквозные принципы (см. Приложение 1. к образовательной программе) рассматриваются в рамках курса." w:history="1">
              <w:r w:rsidR="00BD019F" w:rsidRPr="00BC0F37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Инструкции для заполнения – 1</w:t>
              </w:r>
            </w:hyperlink>
          </w:p>
          <w:bookmarkStart w:id="35" w:name="Cross_cutting"/>
          <w:p w:rsidR="00BD019F" w:rsidRPr="00BC0F37" w:rsidRDefault="0041653F" w:rsidP="00BD019F">
            <w:pPr>
              <w:pStyle w:val="af0"/>
            </w:pP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fldChar w:fldCharType="begin"/>
            </w:r>
            <w:r w:rsidR="00BC0F3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instrText>HYPERLINK</w:instrText>
            </w:r>
            <w:r w:rsidR="00BC0F37" w:rsidRPr="00BC0F37">
              <w:rPr>
                <w:rFonts w:ascii="Times New Roman" w:hAnsi="Times New Roman" w:cs="Times New Roman"/>
                <w:sz w:val="24"/>
                <w:szCs w:val="24"/>
              </w:rPr>
              <w:instrText xml:space="preserve">  \</w:instrText>
            </w:r>
            <w:r w:rsidR="00BC0F3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instrText>l</w:instrText>
            </w:r>
            <w:r w:rsidR="00BC0F37" w:rsidRPr="00BC0F37">
              <w:rPr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 w:rsidR="00BC0F3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instrText>Cross</w:instrText>
            </w:r>
            <w:r w:rsidR="00BC0F37" w:rsidRPr="00BC0F37">
              <w:rPr>
                <w:rFonts w:ascii="Times New Roman" w:hAnsi="Times New Roman" w:cs="Times New Roman"/>
                <w:sz w:val="24"/>
                <w:szCs w:val="24"/>
              </w:rPr>
              <w:instrText>_</w:instrText>
            </w:r>
            <w:r w:rsidR="00BC0F3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instrText>cutting</w:instrText>
            </w:r>
            <w:r w:rsidR="00BC0F37" w:rsidRPr="00BC0F37">
              <w:rPr>
                <w:rFonts w:ascii="Times New Roman" w:hAnsi="Times New Roman" w:cs="Times New Roman"/>
                <w:sz w:val="24"/>
                <w:szCs w:val="24"/>
              </w:rPr>
              <w:instrText>" \</w:instrText>
            </w:r>
            <w:r w:rsidR="00BC0F37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instrText>o</w:instrText>
            </w:r>
            <w:r w:rsidR="00BC0F37" w:rsidRPr="00BC0F37">
              <w:rPr>
                <w:rFonts w:ascii="Times New Roman" w:hAnsi="Times New Roman" w:cs="Times New Roman"/>
                <w:sz w:val="24"/>
                <w:szCs w:val="24"/>
              </w:rPr>
              <w:instrText xml:space="preserve"> "Сквозные принципы, например, профессиональное развитие учителей, цифровизация и развитие цифровых компетенций учителей, исследовательский подход и интернационализация педагогического образования."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fldChar w:fldCharType="separate"/>
            </w:r>
            <w:r w:rsidR="00BD019F" w:rsidRPr="00BC0F37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Инструкции для заполнения – 2</w:t>
            </w:r>
            <w:r>
              <w:rPr>
                <w:rFonts w:ascii="Times New Roman" w:hAnsi="Times New Roman" w:cs="Times New Roman"/>
                <w:sz w:val="24"/>
                <w:szCs w:val="24"/>
                <w:lang w:val="fi-FI"/>
              </w:rPr>
              <w:fldChar w:fldCharType="end"/>
            </w:r>
            <w:bookmarkEnd w:id="35"/>
          </w:p>
        </w:tc>
      </w:tr>
      <w:tr w:rsidR="005C3157" w:rsidRPr="00340E68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64FD" w:rsidRPr="00D94EC4" w:rsidRDefault="005F64FD" w:rsidP="005F64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94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Цифровизаци</w:t>
            </w:r>
            <w:proofErr w:type="spellEnd"/>
            <w:r w:rsidRPr="00D94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</w:t>
            </w:r>
            <w:bookmarkStart w:id="36" w:name="_GoBack"/>
            <w:bookmarkEnd w:id="36"/>
            <w:r w:rsidRPr="00D94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развитие цифровых компетенций педагога:</w:t>
            </w:r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 сайтов для виртуальных экскурсий; </w:t>
            </w:r>
            <w:proofErr w:type="spellStart"/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>ютуб</w:t>
            </w:r>
            <w:proofErr w:type="spellEnd"/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просмотра мастер-классов</w:t>
            </w:r>
          </w:p>
          <w:p w:rsidR="005C3157" w:rsidRPr="00D94EC4" w:rsidRDefault="005F64FD" w:rsidP="00D94E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E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Интернационализация образования:</w:t>
            </w:r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международной практикой развития </w:t>
            </w:r>
            <w:r w:rsidR="00340E68"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художественно-эстетических </w:t>
            </w:r>
            <w:r w:rsidR="00D94EC4"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 (</w:t>
            </w:r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авторские программы:</w:t>
            </w:r>
            <w:r w:rsidR="00D94EC4"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Саливон</w:t>
            </w:r>
            <w:proofErr w:type="spellEnd"/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(Беларусь)</w:t>
            </w:r>
            <w:r w:rsidR="00D94EC4"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исследует уникальные подходы к художественному воспитанию и акцентирует внимание на развитии творческих способностей детей через художественные занятия;</w:t>
            </w:r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>Вальдорфская</w:t>
            </w:r>
            <w:proofErr w:type="spellEnd"/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</w:t>
            </w:r>
            <w:proofErr w:type="gramEnd"/>
            <w:r w:rsidR="00D94EC4"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основанная на идеях Рудольфа Штейнера в Германии, подчеркивает важность художественного творчества для развития личности ребенка и придает большое значение рукоделию, музыке, театру и живописи в образовательном процессе;</w:t>
            </w:r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>Реджио-Эмилио</w:t>
            </w:r>
            <w:proofErr w:type="spellEnd"/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>Италия)</w:t>
            </w:r>
            <w:r w:rsidR="00D94EC4" w:rsidRPr="00D94E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предлагает уникальный подход к развитию детского творчества через использование различных форм искусства, включая рисование, скульптуру, музыку и театр. Этот подход акцентирует внимание на индивидуальных потребностях и интересах каждого ребенка.</w:t>
            </w:r>
          </w:p>
        </w:tc>
      </w:tr>
      <w:tr w:rsidR="005C315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 w:rsidP="003A738B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7" w:name="_Toc15976671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3.2. Междисциплинарные связи</w:t>
            </w:r>
            <w:bookmarkEnd w:id="37"/>
          </w:p>
          <w:p w:rsidR="003A738B" w:rsidRPr="00B033A0" w:rsidRDefault="0041653F" w:rsidP="003A738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Interdisciplinary" w:tooltip="Пожалуйста, опишите междисциплинарные связи курса с другими курсами модуля и с другими курсами образовательной программы." w:history="1">
              <w:r w:rsidR="003A738B" w:rsidRPr="00BC0F37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Инструкции для заполнения – 1</w:t>
              </w:r>
            </w:hyperlink>
          </w:p>
          <w:p w:rsidR="003A738B" w:rsidRDefault="0041653F" w:rsidP="003A738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Interdisciplinary" w:tooltip="Пожалуйста, опишите также, как в ходе курса реализуются подходы STE(A)M (наука, технология, инженерия, любой предмет, математика) и Интегрированный предметно-языковой подход (CLIL)." w:history="1">
              <w:r w:rsidR="003A738B" w:rsidRPr="00BC0F37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Инструкции для заполнения – 2</w:t>
              </w:r>
            </w:hyperlink>
          </w:p>
          <w:p w:rsidR="003A738B" w:rsidRPr="00B033A0" w:rsidRDefault="0041653F" w:rsidP="003A738B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Interdisciplinary" w:tooltip="Опишите учебные мероприятия и задания, в которых студенты комбинируют различные предметные знания и навыки, используя свои знания и навыки из разных предметов." w:history="1">
              <w:r w:rsidR="003A738B" w:rsidRPr="00BC0F37">
                <w:rPr>
                  <w:rStyle w:val="af2"/>
                  <w:rFonts w:ascii="Times New Roman" w:hAnsi="Times New Roman" w:cs="Times New Roman"/>
                  <w:sz w:val="24"/>
                  <w:szCs w:val="24"/>
                </w:rPr>
                <w:t>Инструкции для заполнения – 3</w:t>
              </w:r>
            </w:hyperlink>
          </w:p>
          <w:bookmarkStart w:id="38" w:name="Interdisciplinary"/>
          <w:p w:rsidR="003A738B" w:rsidRPr="003A738B" w:rsidRDefault="0041653F" w:rsidP="003A738B">
            <w:pPr>
              <w:pStyle w:val="af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C0F37">
              <w:rPr>
                <w:rFonts w:ascii="Times New Roman" w:hAnsi="Times New Roman" w:cs="Times New Roman"/>
                <w:sz w:val="24"/>
                <w:szCs w:val="24"/>
              </w:rPr>
              <w:instrText>HYPERLINK  \l "Interdisciplinary" \o "Пример: в процессе обучения, основанного на исследовании, студенты изучают, например, изменение климата как тему, рассматривая ее с различных точек зрения (экологической, экономической, социальной)"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A738B" w:rsidRPr="00BC0F37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Инструкции для заполнения – 4</w:t>
            </w:r>
            <w:bookmarkEnd w:id="38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C315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0E68" w:rsidRPr="00340E68" w:rsidRDefault="00340E68" w:rsidP="00340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E6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Междисциплинарные связи дисциплины "Художественно-эстетическое воспитание дошкольников" являются ключевыми в формировании всестороннего образовательного процесса. Эта дисциплина тесно взаимодействует с рядом других областей знаний, что способствует более глубокому пониманию и эффективному усвоению материала.</w:t>
            </w:r>
          </w:p>
          <w:p w:rsidR="00340E68" w:rsidRPr="00340E68" w:rsidRDefault="005F64FD" w:rsidP="00340E68">
            <w:pPr>
              <w:pStyle w:val="af5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E6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Казахстана</w:t>
            </w:r>
            <w:r w:rsidR="00340E68" w:rsidRPr="00340E68">
              <w:rPr>
                <w:rFonts w:ascii="Times New Roman" w:eastAsia="Times New Roman" w:hAnsi="Times New Roman" w:cs="Times New Roman"/>
                <w:sz w:val="24"/>
                <w:szCs w:val="24"/>
              </w:rPr>
              <w:t>: Изучение истории своей страны позволяет детям увидеть эволюцию культурных и художественных традиций на протяжении времени. Это помогает детям лучше понять собственную культурную идентичность и развивает их художественное восприятие мира.</w:t>
            </w:r>
          </w:p>
          <w:p w:rsidR="005F64FD" w:rsidRPr="00340E68" w:rsidRDefault="005F64FD" w:rsidP="005F64FD">
            <w:pPr>
              <w:pStyle w:val="af5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0E6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Культурология</w:t>
            </w:r>
            <w:proofErr w:type="spellEnd"/>
            <w:r w:rsidR="00340E68" w:rsidRPr="00340E68">
              <w:rPr>
                <w:rFonts w:ascii="Times New Roman" w:eastAsia="Times New Roman" w:hAnsi="Times New Roman" w:cs="Times New Roman"/>
                <w:sz w:val="24"/>
                <w:szCs w:val="24"/>
              </w:rPr>
              <w:t>: Знакомство с культурологическими аспектами обогащает представления детей о различных художественных течениях, стилях и жанрах. Это способствует развитию художественного вкуса и понимания культурного контекста произведений искусства.</w:t>
            </w:r>
          </w:p>
          <w:p w:rsidR="005F64FD" w:rsidRPr="00340E68" w:rsidRDefault="005F64FD" w:rsidP="005F64FD">
            <w:pPr>
              <w:pStyle w:val="af5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E68">
              <w:rPr>
                <w:rFonts w:ascii="Times New Roman" w:eastAsia="Times New Roman" w:hAnsi="Times New Roman" w:cs="Times New Roman"/>
                <w:sz w:val="24"/>
                <w:szCs w:val="24"/>
              </w:rPr>
              <w:t>Философия</w:t>
            </w:r>
            <w:r w:rsidR="00340E68" w:rsidRPr="00340E68">
              <w:rPr>
                <w:rFonts w:ascii="Times New Roman" w:eastAsia="Times New Roman" w:hAnsi="Times New Roman" w:cs="Times New Roman"/>
                <w:sz w:val="24"/>
                <w:szCs w:val="24"/>
              </w:rPr>
              <w:t>: Изучение философских концепций помогает детям осознать глубинные смыслы и ценности, заложенные в художественных произведениях. Они начинают задумываться над вопросами о красоте, творчестве и человеческой природе.</w:t>
            </w:r>
          </w:p>
          <w:p w:rsidR="005F64FD" w:rsidRPr="00340E68" w:rsidRDefault="005F64FD" w:rsidP="005F64FD">
            <w:pPr>
              <w:pStyle w:val="af5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E6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</w:t>
            </w:r>
            <w:r w:rsidR="00340E68" w:rsidRPr="00340E68">
              <w:rPr>
                <w:rFonts w:ascii="Times New Roman" w:eastAsia="Times New Roman" w:hAnsi="Times New Roman" w:cs="Times New Roman"/>
                <w:sz w:val="24"/>
                <w:szCs w:val="24"/>
              </w:rPr>
              <w:t>: Понимание психологических аспектов развития детской личности помогает оптимизировать методы художественно-эстетического воспитания. Это включает в себя учение о влиянии искусства на эмоциональное и психическое состояние ребенка.</w:t>
            </w:r>
          </w:p>
          <w:p w:rsidR="005F64FD" w:rsidRPr="00340E68" w:rsidRDefault="005F64FD" w:rsidP="005F64FD">
            <w:pPr>
              <w:pStyle w:val="af5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40E68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Нейропедагогика</w:t>
            </w:r>
            <w:proofErr w:type="spellEnd"/>
            <w:r w:rsidR="00340E68" w:rsidRPr="00340E68">
              <w:rPr>
                <w:rFonts w:ascii="Times New Roman" w:eastAsia="Times New Roman" w:hAnsi="Times New Roman" w:cs="Times New Roman"/>
                <w:sz w:val="24"/>
                <w:szCs w:val="24"/>
              </w:rPr>
              <w:t>: Знание о принципах работы человеческого мозга позволяет создавать эффективные методики обучения, основанные на воздействии художественных и эстетических стимулов. Такой подход способствует не только развитию творческих способностей, но и улучшению когнитивных функций детей.</w:t>
            </w:r>
          </w:p>
          <w:p w:rsidR="00340E68" w:rsidRPr="00340E68" w:rsidRDefault="00340E68" w:rsidP="00340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E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эти дисциплины взаимодействуют между собой, </w:t>
            </w:r>
            <w:proofErr w:type="gramStart"/>
            <w:r w:rsidRPr="00340E68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обогащая и дополняя друг друга</w:t>
            </w:r>
            <w:proofErr w:type="gramEnd"/>
            <w:r w:rsidRPr="00340E68">
              <w:rPr>
                <w:rFonts w:ascii="Times New Roman" w:eastAsia="Times New Roman" w:hAnsi="Times New Roman" w:cs="Times New Roman"/>
                <w:sz w:val="24"/>
                <w:szCs w:val="24"/>
              </w:rPr>
              <w:t>, и способствуют формированию гармонично развитой личности ребенка в процессе его обучения и воспитания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C3157" w:rsidRPr="00340E68" w:rsidRDefault="005C3157" w:rsidP="005F6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3157" w:rsidRDefault="005C31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C3157" w:rsidRDefault="00C97B22">
      <w:pPr>
        <w:pStyle w:val="1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9" w:name="_Toc159766713"/>
      <w:r>
        <w:rPr>
          <w:rFonts w:ascii="Times New Roman" w:eastAsia="Times New Roman" w:hAnsi="Times New Roman" w:cs="Times New Roman"/>
          <w:b/>
          <w:sz w:val="28"/>
          <w:szCs w:val="28"/>
        </w:rPr>
        <w:t>4. Литература и ресурсы</w:t>
      </w:r>
      <w:bookmarkEnd w:id="39"/>
    </w:p>
    <w:p w:rsidR="005C3157" w:rsidRDefault="005C31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9140" w:type="dxa"/>
        <w:tblInd w:w="0" w:type="dxa"/>
        <w:tblLayout w:type="fixed"/>
        <w:tblLook w:val="0400"/>
      </w:tblPr>
      <w:tblGrid>
        <w:gridCol w:w="9140"/>
      </w:tblGrid>
      <w:tr w:rsidR="005C315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 w:rsidP="00BC0F37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0" w:name="_Toc159766714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Основнаялитература</w:t>
            </w:r>
            <w:bookmarkEnd w:id="40"/>
          </w:p>
          <w:bookmarkStart w:id="41" w:name="Readings"/>
          <w:p w:rsidR="00BC0F37" w:rsidRPr="00BC0F37" w:rsidRDefault="0041653F" w:rsidP="00BC0F3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C0F37">
              <w:rPr>
                <w:rFonts w:ascii="Times New Roman" w:hAnsi="Times New Roman" w:cs="Times New Roman"/>
                <w:sz w:val="24"/>
                <w:szCs w:val="24"/>
              </w:rPr>
              <w:instrText>HYPERLINK  \l "Readings" \o "Библиография. Другие ресурсы, например, электронные и интернет-ресурсы. Возможно, необходимое профессиональное программное обеспечение"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C0F37" w:rsidRPr="00BC0F37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Инструкции для заполнения</w:t>
            </w:r>
            <w:bookmarkEnd w:id="41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C315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64FD" w:rsidRPr="00EF2FCF" w:rsidRDefault="005F64FD" w:rsidP="005F64FD">
            <w:pPr>
              <w:pStyle w:val="af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Государственный общеобязательный стандарт дошкольного воспитания и обучения (2022 г.)</w:t>
            </w:r>
          </w:p>
          <w:p w:rsidR="005F64FD" w:rsidRPr="00EF2FCF" w:rsidRDefault="005F64FD" w:rsidP="005F64FD">
            <w:pPr>
              <w:pStyle w:val="af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Типовая учебная программа дошкольного воспитания и обучения (2022 г.)</w:t>
            </w:r>
          </w:p>
          <w:p w:rsidR="005F64FD" w:rsidRPr="00EF2FCF" w:rsidRDefault="005F64FD" w:rsidP="005F64FD">
            <w:pPr>
              <w:pStyle w:val="af0"/>
              <w:numPr>
                <w:ilvl w:val="0"/>
                <w:numId w:val="7"/>
              </w:numPr>
              <w:jc w:val="both"/>
              <w:rPr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Типовой учебный план дошкольного воспитания и обучения (2022 г.);</w:t>
            </w:r>
          </w:p>
          <w:p w:rsidR="005F64FD" w:rsidRPr="00EF2FCF" w:rsidRDefault="005F64FD" w:rsidP="005F64FD">
            <w:pPr>
              <w:pStyle w:val="af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Дошкольная педагогика. Эстетическое воспитание и развитие: учебник и практикум для </w:t>
            </w:r>
            <w:proofErr w:type="gram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академического</w:t>
            </w:r>
            <w:proofErr w:type="gram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Е. А. Дубровской, С. А. Козловой. — 2-е изд., </w:t>
            </w:r>
            <w:proofErr w:type="spell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М.: Издательство </w:t>
            </w:r>
            <w:proofErr w:type="spell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, 2018. — 179 с.</w:t>
            </w:r>
          </w:p>
          <w:p w:rsidR="005F64FD" w:rsidRPr="00EF2FCF" w:rsidRDefault="005F64FD" w:rsidP="005F64FD">
            <w:pPr>
              <w:pStyle w:val="af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КарлашС.И</w:t>
            </w:r>
            <w:proofErr w:type="spell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 xml:space="preserve">. Современные подходы к художественно-эстетическому развитию дошкольников / С.И. </w:t>
            </w:r>
            <w:proofErr w:type="spell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Карлаш</w:t>
            </w:r>
            <w:proofErr w:type="spell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 xml:space="preserve">, Я. О. </w:t>
            </w:r>
            <w:proofErr w:type="spell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Попова.</w:t>
            </w:r>
            <w:proofErr w:type="gram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 xml:space="preserve">. Петрова – Краснодар: </w:t>
            </w:r>
            <w:proofErr w:type="spell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Экоинвест</w:t>
            </w:r>
            <w:proofErr w:type="spell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, 2023. – 101 с.</w:t>
            </w:r>
          </w:p>
          <w:p w:rsidR="005F64FD" w:rsidRPr="00EF2FCF" w:rsidRDefault="005F64FD" w:rsidP="005F64FD">
            <w:pPr>
              <w:pStyle w:val="af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t xml:space="preserve">Комарова, Т. С. Занятия по изобразительной деятельности </w:t>
            </w:r>
            <w:proofErr w:type="gram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 xml:space="preserve"> старшей</w:t>
            </w:r>
          </w:p>
          <w:p w:rsidR="005F64FD" w:rsidRPr="00EF2FCF" w:rsidRDefault="005F64FD" w:rsidP="005F64FD">
            <w:pPr>
              <w:pStyle w:val="af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группе детского сада. Конспекты занятий [Текст] / Т. С. Комарова. – М.:МОЗАИКА-СИНТЕЗ, 2012. – 128 </w:t>
            </w:r>
            <w:proofErr w:type="gram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64FD" w:rsidRPr="00EF2FCF" w:rsidRDefault="005F64FD" w:rsidP="005F64FD">
            <w:pPr>
              <w:pStyle w:val="af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Казакова, Р. Г. и др. Рисование с детьми дошкольного возраста:</w:t>
            </w:r>
          </w:p>
          <w:p w:rsidR="005F64FD" w:rsidRPr="00EF2FCF" w:rsidRDefault="005F64FD" w:rsidP="005F64FD">
            <w:pPr>
              <w:pStyle w:val="af0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Нетрадиционные техники, планирование, конспекты занятий. – М.: </w:t>
            </w:r>
            <w:proofErr w:type="spell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ТЦСфера</w:t>
            </w:r>
            <w:proofErr w:type="spell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, 2006. – 128 с.</w:t>
            </w:r>
          </w:p>
          <w:p w:rsidR="005C3157" w:rsidRDefault="005C315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5C315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 w:rsidP="00BC0F37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bookmarkStart w:id="42" w:name="_Toc159766715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4.2.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ая литература</w:t>
            </w:r>
            <w:bookmarkEnd w:id="42"/>
          </w:p>
          <w:bookmarkStart w:id="43" w:name="Add_readings"/>
          <w:p w:rsidR="00BC0F37" w:rsidRPr="00BC0F37" w:rsidRDefault="0041653F" w:rsidP="00BC0F3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begin"/>
            </w:r>
            <w:r w:rsidR="00BC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>HYPERLINK  \l "Add_readings" \o "Библиография. Другие ресурсы, например, электронные и интернет-ресурсы."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separate"/>
            </w:r>
            <w:r w:rsidR="00BC0F37" w:rsidRPr="00BC0F37">
              <w:rPr>
                <w:rStyle w:val="af2"/>
                <w:rFonts w:ascii="Times New Roman" w:hAnsi="Times New Roman" w:cs="Times New Roman"/>
                <w:sz w:val="24"/>
                <w:szCs w:val="24"/>
                <w:lang w:val="kk-KZ"/>
              </w:rPr>
              <w:t>Инструкциидлязаполнения</w:t>
            </w:r>
            <w:bookmarkEnd w:id="43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</w:tc>
      </w:tr>
      <w:tr w:rsidR="005C315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157" w:rsidRPr="00EF2FCF" w:rsidRDefault="005F64F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Леонова Н.Н. Творческое развитие детей с ограниченными возможностями здоровья (ОВЗ) в процессе изобразительной деятельности: метод</w:t>
            </w:r>
            <w:proofErr w:type="gram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особие. — СПб.: ООО «ИЗДАТЕЛЬСТВ</w:t>
            </w:r>
            <w:proofErr w:type="gram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О«</w:t>
            </w:r>
            <w:proofErr w:type="gramEnd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ДЕТСТВО-ПРЕСС», 2020. — 80 с.</w:t>
            </w:r>
          </w:p>
        </w:tc>
      </w:tr>
      <w:tr w:rsidR="005C315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 w:rsidP="00BC0F37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4" w:name="_Toc159766716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4.3. Другие ресурсы</w:t>
            </w:r>
            <w:bookmarkEnd w:id="44"/>
          </w:p>
          <w:bookmarkStart w:id="45" w:name="Other_resources"/>
          <w:p w:rsidR="00BC0F37" w:rsidRPr="00BC0F37" w:rsidRDefault="0041653F" w:rsidP="00BC0F3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143C">
              <w:rPr>
                <w:rFonts w:ascii="Times New Roman" w:hAnsi="Times New Roman" w:cs="Times New Roman"/>
                <w:sz w:val="24"/>
                <w:szCs w:val="24"/>
              </w:rPr>
              <w:instrText>HYPERLINK  \l "Other_resources" \o "Другие ресурсы, например, электронные и интернет-ресурсы"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C0F37" w:rsidRPr="00D0143C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Инструкции для заполнения</w:t>
            </w:r>
            <w:bookmarkEnd w:id="45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C315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3157" w:rsidRPr="00EF2FCF" w:rsidRDefault="005F64F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2F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РГУ «Институт раннего развития детей» Министерства просвещения РК</w:t>
            </w:r>
          </w:p>
        </w:tc>
      </w:tr>
    </w:tbl>
    <w:p w:rsidR="005C3157" w:rsidRDefault="005C3157">
      <w:pPr>
        <w:spacing w:after="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5C3157" w:rsidRDefault="00C97B22">
      <w:pPr>
        <w:pStyle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6" w:name="_Toc159766717"/>
      <w:r>
        <w:rPr>
          <w:rFonts w:ascii="Times New Roman" w:eastAsia="Times New Roman" w:hAnsi="Times New Roman" w:cs="Times New Roman"/>
          <w:b/>
          <w:sz w:val="28"/>
          <w:szCs w:val="28"/>
        </w:rPr>
        <w:t>5. Д</w:t>
      </w:r>
      <w:r w:rsidR="00C402AD">
        <w:rPr>
          <w:rFonts w:ascii="Times New Roman" w:eastAsia="Times New Roman" w:hAnsi="Times New Roman" w:cs="Times New Roman"/>
          <w:b/>
          <w:sz w:val="28"/>
          <w:szCs w:val="28"/>
        </w:rPr>
        <w:t>ополнительная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информация</w:t>
      </w:r>
      <w:bookmarkEnd w:id="46"/>
    </w:p>
    <w:p w:rsidR="005C3157" w:rsidRDefault="005C315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9140" w:type="dxa"/>
        <w:tblInd w:w="0" w:type="dxa"/>
        <w:tblLayout w:type="fixed"/>
        <w:tblLook w:val="0400"/>
      </w:tblPr>
      <w:tblGrid>
        <w:gridCol w:w="9140"/>
      </w:tblGrid>
      <w:tr w:rsidR="005C315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C3157" w:rsidRDefault="00C97B22" w:rsidP="00D0143C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7" w:name="_Toc159766718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5.1.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402AD">
              <w:rPr>
                <w:rFonts w:ascii="Times New Roman" w:eastAsia="Times New Roman" w:hAnsi="Times New Roman" w:cs="Times New Roman"/>
                <w:sz w:val="28"/>
                <w:szCs w:val="28"/>
              </w:rPr>
              <w:t>ополнительная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  <w:bookmarkEnd w:id="47"/>
            <w:proofErr w:type="spellEnd"/>
          </w:p>
          <w:bookmarkStart w:id="48" w:name="Other"/>
          <w:p w:rsidR="00D0143C" w:rsidRPr="00D0143C" w:rsidRDefault="0041653F" w:rsidP="00D0143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0143C">
              <w:rPr>
                <w:rFonts w:ascii="Times New Roman" w:hAnsi="Times New Roman" w:cs="Times New Roman"/>
                <w:sz w:val="24"/>
                <w:szCs w:val="24"/>
              </w:rPr>
              <w:instrText>HYPERLINK  \l "Other" \o "Пожалуйста, предоставьте здесь любую другую соответствующую дополнительную информацию"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0143C" w:rsidRPr="00D0143C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Инструкции дл</w:t>
            </w:r>
            <w:r w:rsidR="00D0143C" w:rsidRPr="00D0143C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я</w:t>
            </w:r>
            <w:r w:rsidR="00D0143C" w:rsidRPr="00D0143C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 заполнения</w:t>
            </w:r>
            <w:bookmarkEnd w:id="48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C315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2FCF" w:rsidRPr="00EF2FCF" w:rsidRDefault="00EF2FCF" w:rsidP="00EF2FCF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Кого можно привлечь:</w:t>
            </w:r>
          </w:p>
          <w:p w:rsidR="00EF2FCF" w:rsidRPr="00EF2FCF" w:rsidRDefault="00EF2FCF" w:rsidP="00EF2FCF">
            <w:pPr>
              <w:pStyle w:val="af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Педагог ДО и дополнительного образования</w:t>
            </w:r>
          </w:p>
          <w:p w:rsidR="00EF2FCF" w:rsidRPr="00EF2FCF" w:rsidRDefault="00EF2FCF" w:rsidP="00EF2FCF">
            <w:pPr>
              <w:pStyle w:val="af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Музейный работник</w:t>
            </w:r>
          </w:p>
          <w:p w:rsidR="00EF2FCF" w:rsidRPr="00EF2FCF" w:rsidRDefault="00EF2FCF" w:rsidP="00EF2FCF">
            <w:pPr>
              <w:pStyle w:val="af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Театральный работник (художник по костюмам, декоратор и др.)</w:t>
            </w:r>
          </w:p>
          <w:p w:rsidR="00EF2FCF" w:rsidRPr="00EF2FCF" w:rsidRDefault="00EF2FCF" w:rsidP="00EF2FCF">
            <w:pPr>
              <w:pStyle w:val="af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работник </w:t>
            </w:r>
            <w:proofErr w:type="gramStart"/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5C3157" w:rsidRPr="00EF2FCF" w:rsidRDefault="00EF2FCF" w:rsidP="00EF2FCF">
            <w:pPr>
              <w:pStyle w:val="af0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FCF">
              <w:rPr>
                <w:rFonts w:ascii="Times New Roman" w:hAnsi="Times New Roman" w:cs="Times New Roman"/>
                <w:sz w:val="24"/>
                <w:szCs w:val="24"/>
              </w:rPr>
              <w:t>Родители/законные представители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C3157" w:rsidRDefault="005C315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02AD" w:rsidRDefault="00C402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02AD" w:rsidRDefault="00C402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02AD" w:rsidRDefault="00C402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02AD" w:rsidRDefault="00C402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02AD" w:rsidRDefault="00C402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02AD" w:rsidRDefault="00C402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02AD" w:rsidRDefault="00C402A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02AD" w:rsidRDefault="00C402AD" w:rsidP="00C402AD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49" w:name="_Toc158137911"/>
      <w:bookmarkStart w:id="50" w:name="_Toc159766719"/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Приложение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 </w:t>
      </w:r>
      <w:bookmarkEnd w:id="49"/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Структура</w:t>
      </w:r>
      <w:proofErr w:type="spellEnd"/>
      <w:r w:rsidR="00EF2F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курса</w:t>
      </w:r>
      <w:bookmarkEnd w:id="50"/>
      <w:proofErr w:type="spellEnd"/>
    </w:p>
    <w:p w:rsidR="00C402AD" w:rsidRDefault="00C402AD" w:rsidP="00C402AD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2"/>
        <w:gridCol w:w="4299"/>
        <w:gridCol w:w="2552"/>
        <w:gridCol w:w="1276"/>
        <w:gridCol w:w="1275"/>
      </w:tblGrid>
      <w:tr w:rsidR="001D3AE1" w:rsidRPr="00690701" w:rsidTr="009E32C9">
        <w:tc>
          <w:tcPr>
            <w:tcW w:w="912" w:type="dxa"/>
          </w:tcPr>
          <w:p w:rsidR="001D3AE1" w:rsidRPr="00C402AD" w:rsidRDefault="001D3AE1" w:rsidP="00534AD2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Неделя/дата</w:t>
            </w:r>
          </w:p>
        </w:tc>
        <w:tc>
          <w:tcPr>
            <w:tcW w:w="4299" w:type="dxa"/>
          </w:tcPr>
          <w:p w:rsidR="001D3AE1" w:rsidRPr="00C402AD" w:rsidRDefault="001D3AE1" w:rsidP="00534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:rsidR="001D3AE1" w:rsidRDefault="001D3AE1" w:rsidP="00534AD2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2AD">
              <w:rPr>
                <w:rFonts w:ascii="Times New Roman" w:hAnsi="Times New Roman" w:cs="Times New Roman"/>
                <w:sz w:val="28"/>
                <w:szCs w:val="28"/>
              </w:rPr>
              <w:t xml:space="preserve">Вид занятия (лекция, практическое </w:t>
            </w:r>
            <w:r w:rsidRPr="00C402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занятие,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СРОП/СРО</w:t>
            </w:r>
            <w:r w:rsidRPr="00C402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1D3AE1" w:rsidRPr="00C402AD" w:rsidRDefault="001D3AE1" w:rsidP="00534AD2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Кол-во часов</w:t>
            </w:r>
          </w:p>
        </w:tc>
        <w:tc>
          <w:tcPr>
            <w:tcW w:w="1275" w:type="dxa"/>
          </w:tcPr>
          <w:p w:rsidR="001D3AE1" w:rsidRPr="00C402AD" w:rsidRDefault="001D3AE1" w:rsidP="00534AD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балл</w:t>
            </w:r>
          </w:p>
        </w:tc>
      </w:tr>
      <w:tr w:rsidR="009E32C9" w:rsidRPr="00690701" w:rsidTr="009E32C9">
        <w:trPr>
          <w:trHeight w:val="303"/>
        </w:trPr>
        <w:tc>
          <w:tcPr>
            <w:tcW w:w="7763" w:type="dxa"/>
            <w:gridSpan w:val="3"/>
            <w:shd w:val="clear" w:color="auto" w:fill="548DD4" w:themeFill="text2" w:themeFillTint="99"/>
          </w:tcPr>
          <w:p w:rsidR="009E32C9" w:rsidRPr="004B70AC" w:rsidRDefault="009E32C9" w:rsidP="00DC12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0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Лекции</w:t>
            </w:r>
          </w:p>
        </w:tc>
        <w:tc>
          <w:tcPr>
            <w:tcW w:w="1276" w:type="dxa"/>
            <w:shd w:val="clear" w:color="auto" w:fill="548DD4" w:themeFill="text2" w:themeFillTint="99"/>
          </w:tcPr>
          <w:p w:rsidR="009E32C9" w:rsidRPr="004B70AC" w:rsidRDefault="009E32C9" w:rsidP="00DC123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B70A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" w:type="dxa"/>
            <w:shd w:val="clear" w:color="auto" w:fill="548DD4" w:themeFill="text2" w:themeFillTint="99"/>
          </w:tcPr>
          <w:p w:rsidR="009E32C9" w:rsidRPr="004B70AC" w:rsidRDefault="009E32C9" w:rsidP="00DC123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B70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1D3AE1" w:rsidRPr="009E32C9" w:rsidTr="009E32C9">
        <w:tc>
          <w:tcPr>
            <w:tcW w:w="912" w:type="dxa"/>
            <w:vAlign w:val="center"/>
          </w:tcPr>
          <w:p w:rsidR="001D3AE1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9" w:type="dxa"/>
          </w:tcPr>
          <w:p w:rsidR="00534AD2" w:rsidRPr="009E32C9" w:rsidRDefault="00534AD2" w:rsidP="009E32C9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anchor="i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Введение в дисциплину. Как и зачем заниматься творчеством в детском саду</w:t>
              </w:r>
            </w:hyperlink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AE1" w:rsidRPr="009E32C9" w:rsidRDefault="00534AD2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anchor="i-2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Цели, задачи, приёмы творческого развития</w:t>
              </w:r>
            </w:hyperlink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1D3AE1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Учебная беседа, лекция, анализ УМК</w:t>
            </w:r>
          </w:p>
        </w:tc>
        <w:tc>
          <w:tcPr>
            <w:tcW w:w="1276" w:type="dxa"/>
          </w:tcPr>
          <w:p w:rsidR="001D3AE1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1D3AE1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D3AE1" w:rsidRPr="009E32C9" w:rsidTr="009E32C9">
        <w:tc>
          <w:tcPr>
            <w:tcW w:w="912" w:type="dxa"/>
            <w:vAlign w:val="center"/>
          </w:tcPr>
          <w:p w:rsidR="001D3AE1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9" w:type="dxa"/>
          </w:tcPr>
          <w:p w:rsidR="00534AD2" w:rsidRPr="009E32C9" w:rsidRDefault="00534AD2" w:rsidP="009E32C9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i-3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Игры на развитие ассоциативного, системного мышления</w:t>
              </w:r>
            </w:hyperlink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AE1" w:rsidRPr="009E32C9" w:rsidRDefault="001D3AE1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D3AE1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Учебная беседа, лекция</w:t>
            </w:r>
          </w:p>
        </w:tc>
        <w:tc>
          <w:tcPr>
            <w:tcW w:w="1276" w:type="dxa"/>
          </w:tcPr>
          <w:p w:rsidR="001D3AE1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1D3AE1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D3AE1" w:rsidRPr="009E32C9" w:rsidTr="009E32C9">
        <w:tc>
          <w:tcPr>
            <w:tcW w:w="912" w:type="dxa"/>
            <w:vAlign w:val="center"/>
          </w:tcPr>
          <w:p w:rsidR="001D3AE1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9" w:type="dxa"/>
          </w:tcPr>
          <w:p w:rsidR="00534AD2" w:rsidRPr="009E32C9" w:rsidRDefault="00534AD2" w:rsidP="009E32C9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i-14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Организация образовательного процесса по развитию творческих способностей</w:t>
              </w:r>
            </w:hyperlink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AE1" w:rsidRPr="009E32C9" w:rsidRDefault="001D3AE1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34AD2" w:rsidRPr="009E32C9" w:rsidRDefault="00534AD2" w:rsidP="009E32C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Учебная беседа, лекция</w:t>
            </w:r>
          </w:p>
          <w:p w:rsidR="001D3AE1" w:rsidRPr="009E32C9" w:rsidRDefault="001D3AE1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1D3AE1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1D3AE1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D3AE1" w:rsidRPr="009E32C9" w:rsidTr="009E32C9">
        <w:tc>
          <w:tcPr>
            <w:tcW w:w="912" w:type="dxa"/>
            <w:vAlign w:val="center"/>
          </w:tcPr>
          <w:p w:rsidR="001D3AE1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9" w:type="dxa"/>
          </w:tcPr>
          <w:p w:rsidR="00534AD2" w:rsidRPr="009E32C9" w:rsidRDefault="00534AD2" w:rsidP="009E32C9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anchor="i-4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AE1" w:rsidRPr="009E32C9" w:rsidRDefault="001D3AE1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534AD2" w:rsidRPr="009E32C9" w:rsidRDefault="00534AD2" w:rsidP="009E32C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Учебная беседа, лекция</w:t>
            </w:r>
          </w:p>
          <w:p w:rsidR="001D3AE1" w:rsidRPr="009E32C9" w:rsidRDefault="001D3AE1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1D3AE1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1D3AE1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D3AE1" w:rsidRPr="009E32C9" w:rsidTr="009E32C9">
        <w:tc>
          <w:tcPr>
            <w:tcW w:w="912" w:type="dxa"/>
            <w:vAlign w:val="center"/>
          </w:tcPr>
          <w:p w:rsidR="001D3AE1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9" w:type="dxa"/>
          </w:tcPr>
          <w:p w:rsidR="001D3AE1" w:rsidRPr="009E32C9" w:rsidRDefault="00534AD2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i-5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Нетрадиционное рисование</w:t>
              </w:r>
            </w:hyperlink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. развитие детской инициативности с помощью техник нетрадиционного рисования.</w:t>
            </w:r>
          </w:p>
        </w:tc>
        <w:tc>
          <w:tcPr>
            <w:tcW w:w="2552" w:type="dxa"/>
          </w:tcPr>
          <w:p w:rsidR="001D3AE1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беседа, работа в группах.</w:t>
            </w:r>
          </w:p>
        </w:tc>
        <w:tc>
          <w:tcPr>
            <w:tcW w:w="1276" w:type="dxa"/>
          </w:tcPr>
          <w:p w:rsidR="001D3AE1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1D3AE1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1D3AE1" w:rsidRPr="009E32C9" w:rsidTr="009E32C9">
        <w:trPr>
          <w:trHeight w:val="50"/>
        </w:trPr>
        <w:tc>
          <w:tcPr>
            <w:tcW w:w="912" w:type="dxa"/>
            <w:vAlign w:val="center"/>
          </w:tcPr>
          <w:p w:rsidR="001D3AE1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9" w:type="dxa"/>
          </w:tcPr>
          <w:p w:rsidR="001D3AE1" w:rsidRPr="009E32C9" w:rsidRDefault="00534AD2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2" w:anchor="i-5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Нетрадиционное рисование</w:t>
              </w:r>
            </w:hyperlink>
            <w:r w:rsidRPr="009E32C9">
              <w:rPr>
                <w:rFonts w:ascii="Times New Roman" w:hAnsi="Times New Roman" w:cs="Times New Roman"/>
                <w:sz w:val="24"/>
                <w:szCs w:val="24"/>
              </w:rPr>
              <w:t xml:space="preserve">. «Рисование в технике </w:t>
            </w:r>
            <w:proofErr w:type="spellStart"/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Эбру</w:t>
            </w:r>
            <w:proofErr w:type="spellEnd"/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2" w:type="dxa"/>
          </w:tcPr>
          <w:p w:rsidR="001D3AE1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Учебная беседа, лекция, работа по иллюстрациям</w:t>
            </w:r>
          </w:p>
        </w:tc>
        <w:tc>
          <w:tcPr>
            <w:tcW w:w="1276" w:type="dxa"/>
          </w:tcPr>
          <w:p w:rsidR="001D3AE1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1D3AE1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34AD2" w:rsidRPr="009E32C9" w:rsidTr="009E32C9">
        <w:tc>
          <w:tcPr>
            <w:tcW w:w="912" w:type="dxa"/>
            <w:vAlign w:val="center"/>
          </w:tcPr>
          <w:p w:rsidR="00534AD2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9" w:type="dxa"/>
          </w:tcPr>
          <w:p w:rsidR="00534AD2" w:rsidRPr="009E32C9" w:rsidRDefault="00534AD2" w:rsidP="009E32C9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i-4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534AD2" w:rsidRPr="009E32C9" w:rsidRDefault="00534AD2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Правополушарное рисование.</w:t>
            </w:r>
          </w:p>
        </w:tc>
        <w:tc>
          <w:tcPr>
            <w:tcW w:w="2552" w:type="dxa"/>
          </w:tcPr>
          <w:p w:rsidR="00534AD2" w:rsidRPr="009E32C9" w:rsidRDefault="00534AD2" w:rsidP="009E32C9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Учебная беседа, лекция, работа с текстами</w:t>
            </w:r>
          </w:p>
        </w:tc>
        <w:tc>
          <w:tcPr>
            <w:tcW w:w="1276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34AD2" w:rsidRPr="009E32C9" w:rsidTr="009E32C9">
        <w:tc>
          <w:tcPr>
            <w:tcW w:w="912" w:type="dxa"/>
            <w:vAlign w:val="center"/>
          </w:tcPr>
          <w:p w:rsidR="00534AD2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9" w:type="dxa"/>
          </w:tcPr>
          <w:p w:rsidR="00534AD2" w:rsidRPr="009E32C9" w:rsidRDefault="00534AD2" w:rsidP="009E32C9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anchor="i-4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534AD2" w:rsidRPr="009E32C9" w:rsidRDefault="00534AD2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 </w:t>
            </w:r>
            <w:proofErr w:type="spellStart"/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534AD2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Учебная беседа, лекция.</w:t>
            </w:r>
          </w:p>
        </w:tc>
        <w:tc>
          <w:tcPr>
            <w:tcW w:w="1276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34AD2" w:rsidRPr="009E32C9" w:rsidTr="009E32C9">
        <w:tc>
          <w:tcPr>
            <w:tcW w:w="912" w:type="dxa"/>
            <w:vAlign w:val="center"/>
          </w:tcPr>
          <w:p w:rsidR="00534AD2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9" w:type="dxa"/>
          </w:tcPr>
          <w:p w:rsidR="00534AD2" w:rsidRPr="009E32C9" w:rsidRDefault="00534AD2" w:rsidP="009E32C9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anchor="i-4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534AD2" w:rsidRPr="009E32C9" w:rsidRDefault="00534AD2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Литературное творчество.</w:t>
            </w:r>
          </w:p>
        </w:tc>
        <w:tc>
          <w:tcPr>
            <w:tcW w:w="2552" w:type="dxa"/>
          </w:tcPr>
          <w:p w:rsidR="00534AD2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Учебная беседа, лекция.</w:t>
            </w:r>
          </w:p>
        </w:tc>
        <w:tc>
          <w:tcPr>
            <w:tcW w:w="1276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34AD2" w:rsidRPr="009E32C9" w:rsidTr="009E32C9">
        <w:tc>
          <w:tcPr>
            <w:tcW w:w="912" w:type="dxa"/>
            <w:vAlign w:val="center"/>
          </w:tcPr>
          <w:p w:rsidR="00534AD2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9" w:type="dxa"/>
          </w:tcPr>
          <w:p w:rsidR="00534AD2" w:rsidRPr="009E32C9" w:rsidRDefault="00534AD2" w:rsidP="009E32C9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anchor="i-4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534AD2" w:rsidRPr="009E32C9" w:rsidRDefault="00534AD2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деятельность.</w:t>
            </w:r>
          </w:p>
        </w:tc>
        <w:tc>
          <w:tcPr>
            <w:tcW w:w="2552" w:type="dxa"/>
          </w:tcPr>
          <w:p w:rsidR="00534AD2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Учебная беседа, лекция, работа с книгами</w:t>
            </w:r>
          </w:p>
        </w:tc>
        <w:tc>
          <w:tcPr>
            <w:tcW w:w="1276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34AD2" w:rsidRPr="009E32C9" w:rsidTr="009E32C9">
        <w:tc>
          <w:tcPr>
            <w:tcW w:w="912" w:type="dxa"/>
            <w:vAlign w:val="center"/>
          </w:tcPr>
          <w:p w:rsidR="00534AD2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99" w:type="dxa"/>
          </w:tcPr>
          <w:p w:rsidR="009E32C9" w:rsidRPr="009E32C9" w:rsidRDefault="009E32C9" w:rsidP="009E32C9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anchor="i-4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534AD2" w:rsidRPr="009E32C9" w:rsidRDefault="009E32C9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Музыкальное творчество</w:t>
            </w:r>
          </w:p>
        </w:tc>
        <w:tc>
          <w:tcPr>
            <w:tcW w:w="2552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Учебная беседа, лекция</w:t>
            </w:r>
          </w:p>
        </w:tc>
        <w:tc>
          <w:tcPr>
            <w:tcW w:w="1276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34AD2" w:rsidRPr="009E32C9" w:rsidTr="009E32C9">
        <w:tc>
          <w:tcPr>
            <w:tcW w:w="912" w:type="dxa"/>
            <w:vAlign w:val="center"/>
          </w:tcPr>
          <w:p w:rsidR="00534AD2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9" w:type="dxa"/>
          </w:tcPr>
          <w:p w:rsidR="00534AD2" w:rsidRPr="009E32C9" w:rsidRDefault="009E32C9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в дошкольной организации. Творческий проект.</w:t>
            </w:r>
          </w:p>
        </w:tc>
        <w:tc>
          <w:tcPr>
            <w:tcW w:w="2552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Доклад, презентация.</w:t>
            </w:r>
          </w:p>
        </w:tc>
        <w:tc>
          <w:tcPr>
            <w:tcW w:w="1276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34AD2" w:rsidRPr="009E32C9" w:rsidTr="009E32C9">
        <w:tc>
          <w:tcPr>
            <w:tcW w:w="912" w:type="dxa"/>
            <w:vAlign w:val="center"/>
          </w:tcPr>
          <w:p w:rsidR="00534AD2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99" w:type="dxa"/>
          </w:tcPr>
          <w:p w:rsidR="00534AD2" w:rsidRPr="009E32C9" w:rsidRDefault="009E32C9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Творческое развитие детей с особыми образовательными потребностями. Как заниматься с детьми с нарушением интеллекта.</w:t>
            </w:r>
          </w:p>
        </w:tc>
        <w:tc>
          <w:tcPr>
            <w:tcW w:w="2552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Учебная беседа, лекция.</w:t>
            </w:r>
          </w:p>
        </w:tc>
        <w:tc>
          <w:tcPr>
            <w:tcW w:w="1276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34AD2" w:rsidRPr="009E32C9" w:rsidTr="009E32C9">
        <w:tc>
          <w:tcPr>
            <w:tcW w:w="912" w:type="dxa"/>
            <w:vAlign w:val="center"/>
          </w:tcPr>
          <w:p w:rsidR="00534AD2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99" w:type="dxa"/>
          </w:tcPr>
          <w:p w:rsidR="009E32C9" w:rsidRPr="009E32C9" w:rsidRDefault="009E32C9" w:rsidP="009E32C9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anchor="i-21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Центр творчества в детском саду</w:t>
              </w:r>
            </w:hyperlink>
            <w:r w:rsidRPr="009E32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9" w:anchor="i-22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Комплектация центра творческого развития</w:t>
              </w:r>
            </w:hyperlink>
          </w:p>
          <w:p w:rsidR="00534AD2" w:rsidRPr="009E32C9" w:rsidRDefault="009E32C9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0" w:anchor="i-23" w:history="1">
              <w:r w:rsidRPr="009E32C9">
                <w:rPr>
                  <w:rFonts w:ascii="Times New Roman" w:hAnsi="Times New Roman" w:cs="Times New Roman"/>
                  <w:sz w:val="24"/>
                  <w:szCs w:val="24"/>
                </w:rPr>
                <w:t>Выставка детских работ</w:t>
              </w:r>
            </w:hyperlink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Учебная беседа, лекция</w:t>
            </w:r>
          </w:p>
        </w:tc>
        <w:tc>
          <w:tcPr>
            <w:tcW w:w="1276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34AD2" w:rsidRPr="009E32C9" w:rsidTr="009E32C9">
        <w:tc>
          <w:tcPr>
            <w:tcW w:w="912" w:type="dxa"/>
            <w:vAlign w:val="center"/>
          </w:tcPr>
          <w:p w:rsidR="00534AD2" w:rsidRPr="009E32C9" w:rsidRDefault="00534AD2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99" w:type="dxa"/>
          </w:tcPr>
          <w:p w:rsidR="009E32C9" w:rsidRPr="009E32C9" w:rsidRDefault="009E32C9" w:rsidP="009E32C9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Диагностика творческих способностей дошкольников.</w:t>
            </w:r>
          </w:p>
          <w:p w:rsidR="00534AD2" w:rsidRPr="009E32C9" w:rsidRDefault="009E32C9" w:rsidP="009E32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Критерии оценивания художественных способностей по методике Н.В. </w:t>
            </w:r>
            <w:proofErr w:type="spellStart"/>
            <w:r w:rsidRPr="009E32C9">
              <w:rPr>
                <w:rFonts w:ascii="Times New Roman" w:hAnsi="Times New Roman" w:cs="Times New Roman"/>
                <w:sz w:val="24"/>
                <w:szCs w:val="24"/>
              </w:rPr>
              <w:t>Шайдуровой</w:t>
            </w:r>
            <w:proofErr w:type="spellEnd"/>
          </w:p>
        </w:tc>
        <w:tc>
          <w:tcPr>
            <w:tcW w:w="2552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Учебная беседа, лекция</w:t>
            </w:r>
          </w:p>
        </w:tc>
        <w:tc>
          <w:tcPr>
            <w:tcW w:w="1276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</w:tcPr>
          <w:p w:rsidR="00534AD2" w:rsidRPr="009E32C9" w:rsidRDefault="009E32C9" w:rsidP="009E3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32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9E32C9" w:rsidRPr="00690701" w:rsidTr="009E32C9">
        <w:tc>
          <w:tcPr>
            <w:tcW w:w="7763" w:type="dxa"/>
            <w:gridSpan w:val="3"/>
            <w:shd w:val="clear" w:color="auto" w:fill="548DD4" w:themeFill="text2" w:themeFillTint="99"/>
            <w:vAlign w:val="center"/>
          </w:tcPr>
          <w:p w:rsidR="009E32C9" w:rsidRPr="004B70AC" w:rsidRDefault="009E32C9" w:rsidP="009E32C9">
            <w:pPr>
              <w:spacing w:after="0"/>
              <w:ind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0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Семинарские/практические занятия</w:t>
            </w:r>
          </w:p>
        </w:tc>
        <w:tc>
          <w:tcPr>
            <w:tcW w:w="1276" w:type="dxa"/>
            <w:shd w:val="clear" w:color="auto" w:fill="548DD4" w:themeFill="text2" w:themeFillTint="99"/>
          </w:tcPr>
          <w:p w:rsidR="009E32C9" w:rsidRPr="004B70AC" w:rsidRDefault="009E32C9" w:rsidP="00DC123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B70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shd w:val="clear" w:color="auto" w:fill="548DD4" w:themeFill="text2" w:themeFillTint="99"/>
          </w:tcPr>
          <w:p w:rsidR="009E32C9" w:rsidRPr="004B70AC" w:rsidRDefault="009E32C9" w:rsidP="00DC123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4B70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534AD2" w:rsidRPr="004F5D9B" w:rsidTr="009E32C9">
        <w:tc>
          <w:tcPr>
            <w:tcW w:w="912" w:type="dxa"/>
            <w:vAlign w:val="center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D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99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4F5D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5D9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F5D9B">
              <w:rPr>
                <w:rFonts w:ascii="Times New Roman" w:hAnsi="Times New Roman" w:cs="Times New Roman"/>
                <w:sz w:val="24"/>
                <w:szCs w:val="24"/>
              </w:rPr>
              <w:instrText>HYPERLINK "https://melkie.net/rannee-razvitie/razvitie-tvorcheskih-sposobnostey-u-detey-doshkolnogo-vozrasta.html" \l "i-2"</w:instrText>
            </w:r>
            <w:r w:rsidRPr="004F5D9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F5D9B">
              <w:rPr>
                <w:rFonts w:ascii="Times New Roman" w:hAnsi="Times New Roman" w:cs="Times New Roman"/>
                <w:sz w:val="24"/>
                <w:szCs w:val="24"/>
              </w:rPr>
              <w:t>риёмы творческого развития</w:t>
            </w:r>
            <w:r w:rsidRPr="004F5D9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4F5D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D9B">
              <w:rPr>
                <w:rFonts w:ascii="Times New Roman" w:hAnsi="Times New Roman"/>
                <w:sz w:val="24"/>
                <w:szCs w:val="24"/>
              </w:rPr>
              <w:t>Доклад, презентация</w:t>
            </w:r>
          </w:p>
        </w:tc>
        <w:tc>
          <w:tcPr>
            <w:tcW w:w="1276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34AD2" w:rsidRPr="004F5D9B" w:rsidTr="009E32C9">
        <w:tc>
          <w:tcPr>
            <w:tcW w:w="912" w:type="dxa"/>
            <w:vAlign w:val="center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99" w:type="dxa"/>
          </w:tcPr>
          <w:p w:rsidR="00534AD2" w:rsidRPr="004F5D9B" w:rsidRDefault="004F5D9B" w:rsidP="004F5D9B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anchor="i-3" w:history="1">
              <w:r>
                <w:rPr>
                  <w:rFonts w:ascii="Times New Roman" w:hAnsi="Times New Roman"/>
                  <w:sz w:val="24"/>
                  <w:szCs w:val="24"/>
                </w:rPr>
                <w:t>И</w:t>
              </w:r>
              <w:r w:rsidRPr="005C31BC">
                <w:rPr>
                  <w:rFonts w:ascii="Times New Roman" w:hAnsi="Times New Roman"/>
                  <w:sz w:val="24"/>
                  <w:szCs w:val="24"/>
                </w:rPr>
                <w:t>гры на развитие ассоциативного, системного мышления</w:t>
              </w:r>
            </w:hyperlink>
            <w:r>
              <w:t>.</w:t>
            </w:r>
          </w:p>
        </w:tc>
        <w:tc>
          <w:tcPr>
            <w:tcW w:w="2552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Кластер</w:t>
            </w:r>
          </w:p>
        </w:tc>
        <w:tc>
          <w:tcPr>
            <w:tcW w:w="1276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34AD2" w:rsidRPr="004F5D9B" w:rsidTr="009E32C9">
        <w:tc>
          <w:tcPr>
            <w:tcW w:w="912" w:type="dxa"/>
            <w:vAlign w:val="center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99" w:type="dxa"/>
          </w:tcPr>
          <w:p w:rsidR="00534AD2" w:rsidRPr="004F5D9B" w:rsidRDefault="004F5D9B" w:rsidP="004F5D9B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anchor="i-14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Организация образовательного процесса по развитию творческих способностей</w:t>
              </w:r>
            </w:hyperlink>
            <w:r>
              <w:t>.</w:t>
            </w:r>
          </w:p>
        </w:tc>
        <w:tc>
          <w:tcPr>
            <w:tcW w:w="2552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Наглядный материал, карточки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34AD2" w:rsidRPr="004F5D9B" w:rsidTr="009E32C9">
        <w:tc>
          <w:tcPr>
            <w:tcW w:w="912" w:type="dxa"/>
            <w:vAlign w:val="center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99" w:type="dxa"/>
          </w:tcPr>
          <w:p w:rsidR="00534AD2" w:rsidRPr="004F5D9B" w:rsidRDefault="004F5D9B" w:rsidP="004F5D9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anchor="i-4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  <w:r>
              <w:t>.</w:t>
            </w:r>
          </w:p>
        </w:tc>
        <w:tc>
          <w:tcPr>
            <w:tcW w:w="2552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Таблицы, схемы</w:t>
            </w:r>
          </w:p>
        </w:tc>
        <w:tc>
          <w:tcPr>
            <w:tcW w:w="1276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34AD2" w:rsidRPr="004F5D9B" w:rsidTr="009E32C9">
        <w:tc>
          <w:tcPr>
            <w:tcW w:w="912" w:type="dxa"/>
            <w:vAlign w:val="center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99" w:type="dxa"/>
          </w:tcPr>
          <w:p w:rsidR="004F5D9B" w:rsidRPr="005C31BC" w:rsidRDefault="004F5D9B" w:rsidP="004F5D9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" w:anchor="i-5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Нетрадиционное рисование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D6492">
              <w:rPr>
                <w:rFonts w:ascii="Times New Roman" w:hAnsi="Times New Roman"/>
                <w:sz w:val="24"/>
                <w:szCs w:val="24"/>
              </w:rPr>
              <w:t>развитие детской инициативности с помощью техник нетрадиционного рисования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Ладошки, пальчики</w:t>
            </w:r>
          </w:p>
        </w:tc>
        <w:tc>
          <w:tcPr>
            <w:tcW w:w="2552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Работа по карточкам с текстами, выполнение образцов</w:t>
            </w:r>
          </w:p>
        </w:tc>
        <w:tc>
          <w:tcPr>
            <w:tcW w:w="1276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534AD2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9E32C9" w:rsidRPr="004F5D9B" w:rsidTr="009E32C9">
        <w:tc>
          <w:tcPr>
            <w:tcW w:w="912" w:type="dxa"/>
            <w:vAlign w:val="center"/>
          </w:tcPr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99" w:type="dxa"/>
          </w:tcPr>
          <w:p w:rsidR="004F5D9B" w:rsidRDefault="004F5D9B" w:rsidP="004F5D9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anchor="i-5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Нетрадиционное рисование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 «Рисование в технике Мазка</w:t>
            </w:r>
            <w:r w:rsidRPr="00ED649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Мазаичное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рисование.</w:t>
            </w:r>
          </w:p>
        </w:tc>
        <w:tc>
          <w:tcPr>
            <w:tcW w:w="2552" w:type="dxa"/>
          </w:tcPr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 xml:space="preserve">Анализ произведений, </w:t>
            </w:r>
            <w:proofErr w:type="spellStart"/>
            <w:proofErr w:type="gramStart"/>
            <w:r w:rsidRPr="00CA22D3">
              <w:rPr>
                <w:rFonts w:ascii="Times New Roman" w:hAnsi="Times New Roman"/>
                <w:sz w:val="24"/>
                <w:szCs w:val="24"/>
              </w:rPr>
              <w:t>слайд-презентации</w:t>
            </w:r>
            <w:proofErr w:type="spellEnd"/>
            <w:proofErr w:type="gramEnd"/>
          </w:p>
        </w:tc>
        <w:tc>
          <w:tcPr>
            <w:tcW w:w="1276" w:type="dxa"/>
          </w:tcPr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9E32C9" w:rsidRPr="004F5D9B" w:rsidTr="009E32C9">
        <w:tc>
          <w:tcPr>
            <w:tcW w:w="912" w:type="dxa"/>
            <w:vAlign w:val="center"/>
          </w:tcPr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99" w:type="dxa"/>
          </w:tcPr>
          <w:p w:rsidR="004F5D9B" w:rsidRPr="005C31BC" w:rsidRDefault="004F5D9B" w:rsidP="004F5D9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anchor="i-4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4F5D9B" w:rsidRDefault="004F5D9B" w:rsidP="004F5D9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Павополушарное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рисование</w:t>
            </w:r>
          </w:p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Живопись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мокрому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Выполнение творческих работ, сочинения, эссе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9E32C9" w:rsidRPr="004F5D9B" w:rsidTr="009E32C9">
        <w:tc>
          <w:tcPr>
            <w:tcW w:w="912" w:type="dxa"/>
            <w:vAlign w:val="center"/>
          </w:tcPr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99" w:type="dxa"/>
          </w:tcPr>
          <w:p w:rsidR="004F5D9B" w:rsidRPr="005C31BC" w:rsidRDefault="004F5D9B" w:rsidP="004F5D9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anchor="i-4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Развивающие игры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Проведение фрагментов уроков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9E32C9" w:rsidRPr="004F5D9B" w:rsidRDefault="004F5D9B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8E5923" w:rsidRPr="004F5D9B" w:rsidTr="009E32C9">
        <w:tc>
          <w:tcPr>
            <w:tcW w:w="912" w:type="dxa"/>
            <w:vAlign w:val="center"/>
          </w:tcPr>
          <w:p w:rsidR="008E5923" w:rsidRPr="004F5D9B" w:rsidRDefault="008E5923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99" w:type="dxa"/>
          </w:tcPr>
          <w:p w:rsidR="008E5923" w:rsidRPr="005C31BC" w:rsidRDefault="008E5923" w:rsidP="008E592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8" w:anchor="i-4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8E5923" w:rsidRPr="004F5D9B" w:rsidRDefault="008E5923" w:rsidP="008E592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2552" w:type="dxa"/>
          </w:tcPr>
          <w:p w:rsidR="008E5923" w:rsidRPr="00CA22D3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  <w:tc>
          <w:tcPr>
            <w:tcW w:w="1276" w:type="dxa"/>
          </w:tcPr>
          <w:p w:rsidR="008E5923" w:rsidRPr="004F5D9B" w:rsidRDefault="008E5923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8E5923" w:rsidRPr="004F5D9B" w:rsidRDefault="008E5923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8E5923" w:rsidRPr="004F5D9B" w:rsidTr="009E32C9">
        <w:tc>
          <w:tcPr>
            <w:tcW w:w="912" w:type="dxa"/>
            <w:vAlign w:val="center"/>
          </w:tcPr>
          <w:p w:rsidR="008E5923" w:rsidRPr="004F5D9B" w:rsidRDefault="008E5923" w:rsidP="008E592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99" w:type="dxa"/>
          </w:tcPr>
          <w:p w:rsidR="008E5923" w:rsidRPr="005C31BC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9" w:anchor="i-4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8E5923" w:rsidRPr="00A37B74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Спектакль к празднику</w:t>
            </w:r>
          </w:p>
        </w:tc>
        <w:tc>
          <w:tcPr>
            <w:tcW w:w="2552" w:type="dxa"/>
          </w:tcPr>
          <w:p w:rsidR="008E5923" w:rsidRPr="00CA22D3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Конспект современного урока чтения</w:t>
            </w:r>
          </w:p>
        </w:tc>
        <w:tc>
          <w:tcPr>
            <w:tcW w:w="1276" w:type="dxa"/>
          </w:tcPr>
          <w:p w:rsidR="008E5923" w:rsidRPr="004F5D9B" w:rsidRDefault="008E5923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8E5923" w:rsidRPr="004F5D9B" w:rsidRDefault="008E5923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8E5923" w:rsidRPr="004F5D9B" w:rsidTr="009E32C9">
        <w:tc>
          <w:tcPr>
            <w:tcW w:w="912" w:type="dxa"/>
            <w:vAlign w:val="center"/>
          </w:tcPr>
          <w:p w:rsidR="008E5923" w:rsidRPr="004F5D9B" w:rsidRDefault="008E5923" w:rsidP="008E592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99" w:type="dxa"/>
          </w:tcPr>
          <w:p w:rsidR="008E5923" w:rsidRPr="005C31BC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0" w:anchor="i-4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8E5923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творчество</w:t>
            </w:r>
          </w:p>
          <w:p w:rsidR="008E5923" w:rsidRPr="00A37B74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Танцевальные паузы</w:t>
            </w:r>
          </w:p>
        </w:tc>
        <w:tc>
          <w:tcPr>
            <w:tcW w:w="2552" w:type="dxa"/>
          </w:tcPr>
          <w:p w:rsidR="008E5923" w:rsidRPr="00CA22D3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Карточки, блиц-опрос, наглядный материал</w:t>
            </w:r>
          </w:p>
        </w:tc>
        <w:tc>
          <w:tcPr>
            <w:tcW w:w="1276" w:type="dxa"/>
          </w:tcPr>
          <w:p w:rsidR="008E5923" w:rsidRPr="004F5D9B" w:rsidRDefault="008E5923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8E5923" w:rsidRPr="004F5D9B" w:rsidRDefault="008E5923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8E5923" w:rsidRPr="004F5D9B" w:rsidTr="009E32C9">
        <w:tc>
          <w:tcPr>
            <w:tcW w:w="912" w:type="dxa"/>
            <w:vAlign w:val="center"/>
          </w:tcPr>
          <w:p w:rsidR="008E5923" w:rsidRPr="004F5D9B" w:rsidRDefault="008E5923" w:rsidP="008E592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99" w:type="dxa"/>
          </w:tcPr>
          <w:p w:rsidR="008E5923" w:rsidRPr="00A37B74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Проектная деятельность в дошкольной организации. </w:t>
            </w:r>
            <w:r w:rsidRPr="003158C5">
              <w:rPr>
                <w:rFonts w:ascii="Times New Roman" w:hAnsi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2552" w:type="dxa"/>
          </w:tcPr>
          <w:p w:rsidR="008E5923" w:rsidRPr="00CA22D3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Доклад-презентация</w:t>
            </w:r>
          </w:p>
        </w:tc>
        <w:tc>
          <w:tcPr>
            <w:tcW w:w="1276" w:type="dxa"/>
          </w:tcPr>
          <w:p w:rsidR="008E5923" w:rsidRPr="004F5D9B" w:rsidRDefault="008E5923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8E5923" w:rsidRPr="004F5D9B" w:rsidRDefault="008E5923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8E5923" w:rsidRPr="004F5D9B" w:rsidTr="009E32C9">
        <w:tc>
          <w:tcPr>
            <w:tcW w:w="912" w:type="dxa"/>
            <w:vAlign w:val="center"/>
          </w:tcPr>
          <w:p w:rsidR="008E5923" w:rsidRPr="004F5D9B" w:rsidRDefault="008E5923" w:rsidP="008E592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299" w:type="dxa"/>
          </w:tcPr>
          <w:p w:rsidR="008E5923" w:rsidRPr="00A37B74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развитие детей с особыми образовательными потребностями.</w:t>
            </w:r>
          </w:p>
        </w:tc>
        <w:tc>
          <w:tcPr>
            <w:tcW w:w="2552" w:type="dxa"/>
          </w:tcPr>
          <w:p w:rsidR="008E5923" w:rsidRPr="00CA22D3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Эссе, таблицы</w:t>
            </w:r>
          </w:p>
        </w:tc>
        <w:tc>
          <w:tcPr>
            <w:tcW w:w="1276" w:type="dxa"/>
          </w:tcPr>
          <w:p w:rsidR="008E5923" w:rsidRPr="004F5D9B" w:rsidRDefault="008E5923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8E5923" w:rsidRPr="004F5D9B" w:rsidRDefault="008E5923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8E5923" w:rsidRPr="004F5D9B" w:rsidTr="009E32C9">
        <w:tc>
          <w:tcPr>
            <w:tcW w:w="912" w:type="dxa"/>
            <w:vAlign w:val="center"/>
          </w:tcPr>
          <w:p w:rsidR="008E5923" w:rsidRPr="004F5D9B" w:rsidRDefault="008E5923" w:rsidP="008E592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299" w:type="dxa"/>
          </w:tcPr>
          <w:p w:rsidR="008E5923" w:rsidRPr="005C31BC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1" w:anchor="i-21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Центр творчества в детском саду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32" w:anchor="i-22" w:history="1">
              <w:r>
                <w:rPr>
                  <w:rFonts w:ascii="Times New Roman" w:hAnsi="Times New Roman"/>
                  <w:sz w:val="24"/>
                  <w:szCs w:val="24"/>
                </w:rPr>
                <w:t>К</w:t>
              </w:r>
              <w:r w:rsidRPr="005C31BC">
                <w:rPr>
                  <w:rFonts w:ascii="Times New Roman" w:hAnsi="Times New Roman"/>
                  <w:sz w:val="24"/>
                  <w:szCs w:val="24"/>
                </w:rPr>
                <w:t>омплектация центра творческого развития</w:t>
              </w:r>
            </w:hyperlink>
          </w:p>
          <w:p w:rsidR="008E5923" w:rsidRPr="005C31BC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3" w:anchor="i-23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Выставка детских работ</w:t>
              </w:r>
            </w:hyperlink>
          </w:p>
          <w:p w:rsidR="008E5923" w:rsidRPr="00A37B74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E5923" w:rsidRPr="00CA22D3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Доклад-презентация</w:t>
            </w:r>
          </w:p>
        </w:tc>
        <w:tc>
          <w:tcPr>
            <w:tcW w:w="1276" w:type="dxa"/>
          </w:tcPr>
          <w:p w:rsidR="008E5923" w:rsidRPr="004F5D9B" w:rsidRDefault="008E5923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8E5923" w:rsidRPr="004F5D9B" w:rsidRDefault="008E5923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8E5923" w:rsidRPr="004F5D9B" w:rsidTr="009E32C9">
        <w:tc>
          <w:tcPr>
            <w:tcW w:w="912" w:type="dxa"/>
            <w:vAlign w:val="center"/>
          </w:tcPr>
          <w:p w:rsidR="008E5923" w:rsidRPr="004F5D9B" w:rsidRDefault="008E5923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299" w:type="dxa"/>
          </w:tcPr>
          <w:p w:rsidR="008E5923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492">
              <w:rPr>
                <w:rFonts w:ascii="Times New Roman" w:hAnsi="Times New Roman"/>
                <w:sz w:val="24"/>
                <w:szCs w:val="24"/>
              </w:rPr>
              <w:t>Диагностика творческих способностей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5923" w:rsidRPr="00A37B74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воображения</w:t>
            </w:r>
          </w:p>
        </w:tc>
        <w:tc>
          <w:tcPr>
            <w:tcW w:w="2552" w:type="dxa"/>
          </w:tcPr>
          <w:p w:rsidR="008E5923" w:rsidRPr="00CA22D3" w:rsidRDefault="008E5923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Доклад-презентация</w:t>
            </w:r>
          </w:p>
        </w:tc>
        <w:tc>
          <w:tcPr>
            <w:tcW w:w="1276" w:type="dxa"/>
          </w:tcPr>
          <w:p w:rsidR="008E5923" w:rsidRPr="004F5D9B" w:rsidRDefault="008E5923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8E5923" w:rsidRPr="004F5D9B" w:rsidRDefault="008E5923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8E5923" w:rsidRPr="004F5D9B" w:rsidTr="008E5923">
        <w:tc>
          <w:tcPr>
            <w:tcW w:w="7763" w:type="dxa"/>
            <w:gridSpan w:val="3"/>
            <w:shd w:val="clear" w:color="auto" w:fill="0070C0"/>
            <w:vAlign w:val="center"/>
          </w:tcPr>
          <w:p w:rsidR="008E5923" w:rsidRPr="004F5D9B" w:rsidRDefault="008E5923" w:rsidP="008E59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Самостоятельная работа обучающегося с преподавателем (СРОП)</w:t>
            </w:r>
          </w:p>
        </w:tc>
        <w:tc>
          <w:tcPr>
            <w:tcW w:w="1276" w:type="dxa"/>
            <w:shd w:val="clear" w:color="auto" w:fill="0070C0"/>
          </w:tcPr>
          <w:p w:rsidR="008E5923" w:rsidRPr="004F5D9B" w:rsidRDefault="008E5923" w:rsidP="008E59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75" w:type="dxa"/>
            <w:shd w:val="clear" w:color="auto" w:fill="0070C0"/>
          </w:tcPr>
          <w:p w:rsidR="008E5923" w:rsidRPr="004F5D9B" w:rsidRDefault="008E5923" w:rsidP="008E59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99" w:type="dxa"/>
          </w:tcPr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4" w:anchor="i-2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Цели, задачи, приёмы творческого развития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Реферат, кроссворд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299" w:type="dxa"/>
          </w:tcPr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5" w:anchor="i-3" w:history="1">
              <w:r>
                <w:rPr>
                  <w:rFonts w:ascii="Times New Roman" w:hAnsi="Times New Roman"/>
                  <w:sz w:val="24"/>
                  <w:szCs w:val="24"/>
                </w:rPr>
                <w:t>И</w:t>
              </w:r>
              <w:r w:rsidRPr="005C31BC">
                <w:rPr>
                  <w:rFonts w:ascii="Times New Roman" w:hAnsi="Times New Roman"/>
                  <w:sz w:val="24"/>
                  <w:szCs w:val="24"/>
                </w:rPr>
                <w:t>гры на развитие ассоциативного, системного мышления</w:t>
              </w:r>
            </w:hyperlink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99" w:type="dxa"/>
          </w:tcPr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6" w:anchor="i-14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Организация образовательного процесса по развитию творческих способностей</w:t>
              </w:r>
            </w:hyperlink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Кластер, доклад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99" w:type="dxa"/>
          </w:tcPr>
          <w:p w:rsidR="00D120B8" w:rsidRPr="005C31BC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7" w:anchor="i-4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Кулинария</w:t>
            </w:r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99" w:type="dxa"/>
          </w:tcPr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8" w:anchor="i-5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Нетрадиционное рисование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D6492">
              <w:rPr>
                <w:rFonts w:ascii="Times New Roman" w:hAnsi="Times New Roman"/>
                <w:sz w:val="24"/>
                <w:szCs w:val="24"/>
              </w:rPr>
              <w:t>развитие детской инициативности с помощью техник нетрадиционного рисования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Реферат, кроссворд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99" w:type="dxa"/>
          </w:tcPr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9" w:anchor="i-5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Нетрадиционное рисование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D6492">
              <w:rPr>
                <w:rFonts w:ascii="Times New Roman" w:hAnsi="Times New Roman"/>
                <w:sz w:val="24"/>
                <w:szCs w:val="24"/>
              </w:rPr>
              <w:t xml:space="preserve">«Рисование в технике </w:t>
            </w:r>
            <w:proofErr w:type="spellStart"/>
            <w:r w:rsidRPr="00ED6492">
              <w:rPr>
                <w:rFonts w:ascii="Times New Roman" w:hAnsi="Times New Roman"/>
                <w:sz w:val="24"/>
                <w:szCs w:val="24"/>
              </w:rPr>
              <w:t>Эбру</w:t>
            </w:r>
            <w:proofErr w:type="spellEnd"/>
            <w:r w:rsidRPr="00ED649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99" w:type="dxa"/>
          </w:tcPr>
          <w:p w:rsidR="00D120B8" w:rsidRPr="005C31BC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" w:anchor="i-4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Павополушарное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рисование</w:t>
            </w:r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Кластер, доклад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99" w:type="dxa"/>
          </w:tcPr>
          <w:p w:rsidR="00D120B8" w:rsidRPr="005C31BC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1" w:anchor="i-4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Развивающие игры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Воскобовича</w:t>
            </w:r>
            <w:proofErr w:type="spellEnd"/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99" w:type="dxa"/>
          </w:tcPr>
          <w:p w:rsidR="00D120B8" w:rsidRPr="005C31BC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2" w:anchor="i-4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творчество.</w:t>
            </w:r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Конспект, реферат, кроссворд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99" w:type="dxa"/>
          </w:tcPr>
          <w:p w:rsidR="00D120B8" w:rsidRPr="005C31BC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3" w:anchor="i-4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Театрализованная деятельность</w:t>
            </w:r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Презентация, доклад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99" w:type="dxa"/>
          </w:tcPr>
          <w:p w:rsidR="00D120B8" w:rsidRPr="005C31BC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4" w:anchor="i-4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 творчество</w:t>
            </w:r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Сообщение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99" w:type="dxa"/>
          </w:tcPr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Проектная деятельность в дошкольной организации. </w:t>
            </w:r>
            <w:r w:rsidRPr="003158C5">
              <w:rPr>
                <w:rFonts w:ascii="Times New Roman" w:hAnsi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299" w:type="dxa"/>
          </w:tcPr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Творческое развитие детей с особыми образовательными потребностями. </w:t>
            </w:r>
            <w:r w:rsidRPr="003158C5">
              <w:rPr>
                <w:rFonts w:ascii="Times New Roman" w:hAnsi="Times New Roman"/>
                <w:sz w:val="24"/>
                <w:szCs w:val="24"/>
              </w:rPr>
              <w:t>Как заниматься с детьми с нарушением интеллекта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Конспект, реферат, кроссворд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299" w:type="dxa"/>
          </w:tcPr>
          <w:p w:rsidR="00D120B8" w:rsidRPr="005C31BC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5" w:anchor="i-21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Центр творчества в детском саду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46" w:anchor="i-22" w:history="1">
              <w:r>
                <w:rPr>
                  <w:rFonts w:ascii="Times New Roman" w:hAnsi="Times New Roman"/>
                  <w:sz w:val="24"/>
                  <w:szCs w:val="24"/>
                </w:rPr>
                <w:t>К</w:t>
              </w:r>
              <w:r w:rsidRPr="005C31BC">
                <w:rPr>
                  <w:rFonts w:ascii="Times New Roman" w:hAnsi="Times New Roman"/>
                  <w:sz w:val="24"/>
                  <w:szCs w:val="24"/>
                </w:rPr>
                <w:t>омплектация центра творческого развития</w:t>
              </w:r>
            </w:hyperlink>
          </w:p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7" w:anchor="i-23" w:history="1">
              <w:r w:rsidRPr="005C31BC">
                <w:rPr>
                  <w:rFonts w:ascii="Times New Roman" w:hAnsi="Times New Roman"/>
                  <w:sz w:val="24"/>
                  <w:szCs w:val="24"/>
                </w:rPr>
                <w:t>Выставка детских работ</w:t>
              </w:r>
            </w:hyperlink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Конспект, реферат, кроссворд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9E32C9">
        <w:tc>
          <w:tcPr>
            <w:tcW w:w="912" w:type="dxa"/>
            <w:vAlign w:val="center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299" w:type="dxa"/>
          </w:tcPr>
          <w:p w:rsidR="00D120B8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492">
              <w:rPr>
                <w:rFonts w:ascii="Times New Roman" w:hAnsi="Times New Roman"/>
                <w:sz w:val="24"/>
                <w:szCs w:val="24"/>
              </w:rPr>
              <w:t>Диагностика творческих способностей дошкольников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20B8" w:rsidRPr="00A37B74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20B8" w:rsidRPr="00CA22D3" w:rsidRDefault="00D120B8" w:rsidP="00DC1232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2D3">
              <w:rPr>
                <w:rFonts w:ascii="Times New Roman" w:hAnsi="Times New Roman"/>
                <w:sz w:val="24"/>
                <w:szCs w:val="24"/>
              </w:rPr>
              <w:t>Конспект, реферат, кроссворд</w:t>
            </w:r>
          </w:p>
        </w:tc>
        <w:tc>
          <w:tcPr>
            <w:tcW w:w="1276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</w:tcPr>
          <w:p w:rsidR="00D120B8" w:rsidRPr="004F5D9B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4F5D9B" w:rsidTr="00D120B8">
        <w:tc>
          <w:tcPr>
            <w:tcW w:w="7763" w:type="dxa"/>
            <w:gridSpan w:val="3"/>
            <w:shd w:val="clear" w:color="auto" w:fill="0070C0"/>
            <w:vAlign w:val="center"/>
          </w:tcPr>
          <w:p w:rsidR="00D120B8" w:rsidRPr="004F5D9B" w:rsidRDefault="00D120B8" w:rsidP="00D120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7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Самостоятельная работа обучающегося (СРО)</w:t>
            </w:r>
          </w:p>
        </w:tc>
        <w:tc>
          <w:tcPr>
            <w:tcW w:w="1276" w:type="dxa"/>
            <w:shd w:val="clear" w:color="auto" w:fill="0070C0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1275" w:type="dxa"/>
            <w:shd w:val="clear" w:color="auto" w:fill="0070C0"/>
          </w:tcPr>
          <w:p w:rsidR="00D120B8" w:rsidRPr="004F5D9B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D120B8" w:rsidTr="00FA29E6">
        <w:tc>
          <w:tcPr>
            <w:tcW w:w="912" w:type="dxa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99" w:type="dxa"/>
          </w:tcPr>
          <w:p w:rsidR="00D120B8" w:rsidRPr="00D120B8" w:rsidRDefault="00D120B8" w:rsidP="00DC123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Подготовки выставки декоративно-прикладного творчества народо в Казахстана</w:t>
            </w:r>
          </w:p>
        </w:tc>
        <w:tc>
          <w:tcPr>
            <w:tcW w:w="2552" w:type="dxa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</w:rPr>
              <w:t>СРО</w:t>
            </w:r>
          </w:p>
        </w:tc>
        <w:tc>
          <w:tcPr>
            <w:tcW w:w="1276" w:type="dxa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D120B8" w:rsidRPr="00D120B8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D120B8" w:rsidTr="009E32C9">
        <w:tc>
          <w:tcPr>
            <w:tcW w:w="912" w:type="dxa"/>
            <w:vAlign w:val="center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99" w:type="dxa"/>
          </w:tcPr>
          <w:p w:rsidR="00D120B8" w:rsidRPr="00D120B8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циклограмм на сентябрь-декабрь учебного года (группа пр выбору) с творческими выдами деятельности</w:t>
            </w:r>
          </w:p>
        </w:tc>
        <w:tc>
          <w:tcPr>
            <w:tcW w:w="2552" w:type="dxa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</w:t>
            </w:r>
          </w:p>
        </w:tc>
        <w:tc>
          <w:tcPr>
            <w:tcW w:w="1276" w:type="dxa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75" w:type="dxa"/>
          </w:tcPr>
          <w:p w:rsidR="00D120B8" w:rsidRPr="00D120B8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D120B8" w:rsidTr="009E32C9">
        <w:tc>
          <w:tcPr>
            <w:tcW w:w="912" w:type="dxa"/>
            <w:vAlign w:val="center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99" w:type="dxa"/>
          </w:tcPr>
          <w:p w:rsidR="00D120B8" w:rsidRPr="00D120B8" w:rsidRDefault="00D120B8" w:rsidP="00D120B8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anchor="i-14" w:history="1">
              <w:r w:rsidRPr="00D120B8">
                <w:rPr>
                  <w:rFonts w:ascii="Times New Roman" w:hAnsi="Times New Roman" w:cs="Times New Roman"/>
                  <w:sz w:val="24"/>
                  <w:szCs w:val="24"/>
                </w:rPr>
                <w:t>Организация образовательного процесса по развитию творческих способностей</w:t>
              </w:r>
            </w:hyperlink>
            <w:r w:rsidRPr="00D120B8">
              <w:rPr>
                <w:rFonts w:ascii="Times New Roman" w:hAnsi="Times New Roman" w:cs="Times New Roman"/>
                <w:sz w:val="24"/>
                <w:szCs w:val="24"/>
              </w:rPr>
              <w:t xml:space="preserve"> в Дошкольной </w:t>
            </w:r>
            <w:r w:rsidRPr="00D120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Организации.</w:t>
            </w:r>
          </w:p>
          <w:p w:rsidR="00D120B8" w:rsidRPr="00D120B8" w:rsidRDefault="00D120B8" w:rsidP="00DC12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СРО</w:t>
            </w:r>
          </w:p>
        </w:tc>
        <w:tc>
          <w:tcPr>
            <w:tcW w:w="1276" w:type="dxa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75" w:type="dxa"/>
          </w:tcPr>
          <w:p w:rsidR="00D120B8" w:rsidRPr="00D120B8" w:rsidRDefault="00D120B8" w:rsidP="004F5D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D120B8" w:rsidTr="009E32C9">
        <w:tc>
          <w:tcPr>
            <w:tcW w:w="912" w:type="dxa"/>
            <w:vAlign w:val="center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299" w:type="dxa"/>
          </w:tcPr>
          <w:p w:rsidR="00D120B8" w:rsidRPr="00D120B8" w:rsidRDefault="00D120B8" w:rsidP="00D120B8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anchor="i-4" w:history="1">
              <w:r w:rsidRPr="00D120B8">
                <w:rPr>
                  <w:rFonts w:ascii="Times New Roman" w:hAnsi="Times New Roman" w:cs="Times New Roman"/>
                  <w:sz w:val="24"/>
                  <w:szCs w:val="24"/>
                </w:rPr>
                <w:t>Виды деятельности, развивающие творческие способности</w:t>
              </w:r>
            </w:hyperlink>
          </w:p>
          <w:p w:rsidR="00D120B8" w:rsidRPr="00D120B8" w:rsidRDefault="00D120B8" w:rsidP="00D120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</w:rPr>
              <w:t>Спектакль к празднику.</w:t>
            </w:r>
          </w:p>
        </w:tc>
        <w:tc>
          <w:tcPr>
            <w:tcW w:w="2552" w:type="dxa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</w:t>
            </w:r>
          </w:p>
        </w:tc>
        <w:tc>
          <w:tcPr>
            <w:tcW w:w="1276" w:type="dxa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75" w:type="dxa"/>
          </w:tcPr>
          <w:p w:rsidR="00D120B8" w:rsidRPr="00D120B8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D120B8" w:rsidTr="009E32C9">
        <w:tc>
          <w:tcPr>
            <w:tcW w:w="912" w:type="dxa"/>
            <w:vAlign w:val="center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B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99" w:type="dxa"/>
          </w:tcPr>
          <w:p w:rsidR="00D120B8" w:rsidRPr="00D120B8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в дошкольной организации. Творческий проект</w:t>
            </w:r>
          </w:p>
        </w:tc>
        <w:tc>
          <w:tcPr>
            <w:tcW w:w="2552" w:type="dxa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</w:t>
            </w:r>
          </w:p>
        </w:tc>
        <w:tc>
          <w:tcPr>
            <w:tcW w:w="1276" w:type="dxa"/>
          </w:tcPr>
          <w:p w:rsidR="00D120B8" w:rsidRPr="00D120B8" w:rsidRDefault="00D120B8" w:rsidP="00DC12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275" w:type="dxa"/>
          </w:tcPr>
          <w:p w:rsidR="00D120B8" w:rsidRPr="00D120B8" w:rsidRDefault="00D120B8" w:rsidP="00DC12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20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120B8" w:rsidRPr="00D120B8" w:rsidTr="009E32C9">
        <w:tc>
          <w:tcPr>
            <w:tcW w:w="912" w:type="dxa"/>
            <w:vAlign w:val="center"/>
          </w:tcPr>
          <w:p w:rsidR="00D120B8" w:rsidRPr="00D120B8" w:rsidRDefault="00D120B8" w:rsidP="00534AD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99" w:type="dxa"/>
          </w:tcPr>
          <w:p w:rsidR="00D120B8" w:rsidRPr="00D120B8" w:rsidRDefault="00D120B8" w:rsidP="00534A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0B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Итого</w:t>
            </w:r>
          </w:p>
        </w:tc>
        <w:tc>
          <w:tcPr>
            <w:tcW w:w="2552" w:type="dxa"/>
          </w:tcPr>
          <w:p w:rsidR="00D120B8" w:rsidRPr="00D120B8" w:rsidRDefault="00D120B8" w:rsidP="00534A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D120B8" w:rsidRPr="00D120B8" w:rsidRDefault="00D120B8" w:rsidP="00534A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D120B8" w:rsidRPr="00D120B8" w:rsidRDefault="00D120B8" w:rsidP="00534AD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0B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100</w:t>
            </w:r>
          </w:p>
        </w:tc>
      </w:tr>
    </w:tbl>
    <w:p w:rsidR="00C402AD" w:rsidRPr="00940FA8" w:rsidRDefault="00C402AD" w:rsidP="00C402AD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402AD" w:rsidRPr="00143646" w:rsidRDefault="00C402AD" w:rsidP="00C402A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D3AE1" w:rsidRDefault="001D3A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D3AE1" w:rsidSect="000D6B14">
      <w:pgSz w:w="11906" w:h="16838"/>
      <w:pgMar w:top="630" w:right="1440" w:bottom="1440" w:left="1440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&quot;Times New Roman&quot;,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30338"/>
    <w:multiLevelType w:val="hybridMultilevel"/>
    <w:tmpl w:val="FA82E218"/>
    <w:lvl w:ilvl="0" w:tplc="831EB07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82E90"/>
    <w:multiLevelType w:val="hybridMultilevel"/>
    <w:tmpl w:val="E8AEF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BA0788"/>
    <w:multiLevelType w:val="hybridMultilevel"/>
    <w:tmpl w:val="AC944B54"/>
    <w:lvl w:ilvl="0" w:tplc="831EB07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53C90"/>
    <w:multiLevelType w:val="hybridMultilevel"/>
    <w:tmpl w:val="5F00DEB6"/>
    <w:lvl w:ilvl="0" w:tplc="831EB07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B236C6"/>
    <w:multiLevelType w:val="hybridMultilevel"/>
    <w:tmpl w:val="B1B29EC0"/>
    <w:lvl w:ilvl="0" w:tplc="DBCA4E0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75C6E"/>
    <w:multiLevelType w:val="hybridMultilevel"/>
    <w:tmpl w:val="8A6CBD42"/>
    <w:lvl w:ilvl="0" w:tplc="831EB07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06399D"/>
    <w:multiLevelType w:val="hybridMultilevel"/>
    <w:tmpl w:val="AC92EE46"/>
    <w:lvl w:ilvl="0" w:tplc="831EB07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324DEA"/>
    <w:multiLevelType w:val="hybridMultilevel"/>
    <w:tmpl w:val="AB70732A"/>
    <w:lvl w:ilvl="0" w:tplc="831EB07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F057B0"/>
    <w:multiLevelType w:val="hybridMultilevel"/>
    <w:tmpl w:val="AADAF200"/>
    <w:lvl w:ilvl="0" w:tplc="831EB07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F37651"/>
    <w:multiLevelType w:val="hybridMultilevel"/>
    <w:tmpl w:val="B9F0B6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C3157"/>
    <w:rsid w:val="00036C59"/>
    <w:rsid w:val="000B1EE0"/>
    <w:rsid w:val="000D6B14"/>
    <w:rsid w:val="001826CC"/>
    <w:rsid w:val="00185B38"/>
    <w:rsid w:val="001D3AE1"/>
    <w:rsid w:val="00234080"/>
    <w:rsid w:val="002A7C95"/>
    <w:rsid w:val="00340E68"/>
    <w:rsid w:val="003A406E"/>
    <w:rsid w:val="003A738B"/>
    <w:rsid w:val="003F182D"/>
    <w:rsid w:val="004002B6"/>
    <w:rsid w:val="0041653F"/>
    <w:rsid w:val="00475BD1"/>
    <w:rsid w:val="004A0868"/>
    <w:rsid w:val="004F5D9B"/>
    <w:rsid w:val="00534AD2"/>
    <w:rsid w:val="005C3157"/>
    <w:rsid w:val="005D1AD9"/>
    <w:rsid w:val="005F64FD"/>
    <w:rsid w:val="006741A0"/>
    <w:rsid w:val="00681D4B"/>
    <w:rsid w:val="006B479B"/>
    <w:rsid w:val="006F5CEA"/>
    <w:rsid w:val="00701DA4"/>
    <w:rsid w:val="007205BA"/>
    <w:rsid w:val="00786A84"/>
    <w:rsid w:val="007B3D66"/>
    <w:rsid w:val="00823CEC"/>
    <w:rsid w:val="008C3DC3"/>
    <w:rsid w:val="008E5923"/>
    <w:rsid w:val="0095020F"/>
    <w:rsid w:val="00967AF1"/>
    <w:rsid w:val="009809E0"/>
    <w:rsid w:val="009E32C9"/>
    <w:rsid w:val="00AB7AA9"/>
    <w:rsid w:val="00AF6E44"/>
    <w:rsid w:val="00B033A0"/>
    <w:rsid w:val="00B038AB"/>
    <w:rsid w:val="00B22452"/>
    <w:rsid w:val="00B87DD8"/>
    <w:rsid w:val="00BC0F37"/>
    <w:rsid w:val="00BD019F"/>
    <w:rsid w:val="00BD06FB"/>
    <w:rsid w:val="00C402AD"/>
    <w:rsid w:val="00C92638"/>
    <w:rsid w:val="00C97B22"/>
    <w:rsid w:val="00D0143C"/>
    <w:rsid w:val="00D120B8"/>
    <w:rsid w:val="00D92D06"/>
    <w:rsid w:val="00D94EC4"/>
    <w:rsid w:val="00DE2ADD"/>
    <w:rsid w:val="00E41504"/>
    <w:rsid w:val="00ED5150"/>
    <w:rsid w:val="00EF2FCF"/>
    <w:rsid w:val="00F14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6B14"/>
  </w:style>
  <w:style w:type="paragraph" w:styleId="1">
    <w:name w:val="heading 1"/>
    <w:basedOn w:val="a"/>
    <w:next w:val="a"/>
    <w:rsid w:val="000D6B14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rsid w:val="000D6B14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rsid w:val="000D6B14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rsid w:val="000D6B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D6B1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D6B1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0D6B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D6B1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D6B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0D6B1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rsid w:val="000D6B1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rsid w:val="000D6B1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rsid w:val="000D6B1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"/>
    <w:rsid w:val="000D6B1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rsid w:val="000D6B1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rsid w:val="000D6B1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rsid w:val="000D6B1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1"/>
    <w:rsid w:val="000D6B1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8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81D4B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475BD1"/>
    <w:pPr>
      <w:spacing w:after="0" w:line="240" w:lineRule="auto"/>
    </w:pPr>
  </w:style>
  <w:style w:type="character" w:styleId="af2">
    <w:name w:val="Hyperlink"/>
    <w:basedOn w:val="a0"/>
    <w:uiPriority w:val="99"/>
    <w:unhideWhenUsed/>
    <w:rsid w:val="00475BD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75BD1"/>
    <w:rPr>
      <w:color w:val="605E5C"/>
      <w:shd w:val="clear" w:color="auto" w:fill="E1DFDD"/>
    </w:rPr>
  </w:style>
  <w:style w:type="paragraph" w:styleId="af3">
    <w:name w:val="TOC Heading"/>
    <w:basedOn w:val="1"/>
    <w:next w:val="a"/>
    <w:uiPriority w:val="39"/>
    <w:unhideWhenUsed/>
    <w:qFormat/>
    <w:rsid w:val="00234080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val="en-US" w:eastAsia="en-US"/>
    </w:rPr>
  </w:style>
  <w:style w:type="paragraph" w:styleId="10">
    <w:name w:val="toc 1"/>
    <w:basedOn w:val="a"/>
    <w:next w:val="a"/>
    <w:autoRedefine/>
    <w:uiPriority w:val="39"/>
    <w:unhideWhenUsed/>
    <w:rsid w:val="0023408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34080"/>
    <w:pPr>
      <w:spacing w:after="100"/>
      <w:ind w:left="220"/>
    </w:pPr>
  </w:style>
  <w:style w:type="character" w:styleId="af4">
    <w:name w:val="FollowedHyperlink"/>
    <w:basedOn w:val="a0"/>
    <w:uiPriority w:val="99"/>
    <w:semiHidden/>
    <w:unhideWhenUsed/>
    <w:rsid w:val="00036C59"/>
    <w:rPr>
      <w:color w:val="800080" w:themeColor="followedHyperlink"/>
      <w:u w:val="single"/>
    </w:rPr>
  </w:style>
  <w:style w:type="paragraph" w:styleId="af5">
    <w:name w:val="List Paragraph"/>
    <w:aliases w:val="Akapit z listą BS,Bullet1,Bullets,IBL List Paragraph,List Paragraph (numbered (a)),List Paragraph 1,List Paragraph nowy,List_Paragraph,Multilevel para_II,NUMBERED PARAGRAPH,Numbered List Paragraph,Numbered list,Абзац списка1,NumberedParas"/>
    <w:basedOn w:val="a"/>
    <w:link w:val="af6"/>
    <w:uiPriority w:val="34"/>
    <w:qFormat/>
    <w:rsid w:val="00967AF1"/>
    <w:pPr>
      <w:ind w:left="720"/>
      <w:contextualSpacing/>
    </w:pPr>
  </w:style>
  <w:style w:type="character" w:customStyle="1" w:styleId="af6">
    <w:name w:val="Абзац списка Знак"/>
    <w:aliases w:val="Akapit z listą BS Знак,Bullet1 Знак,Bullets Знак,IBL List Paragraph Знак,List Paragraph (numbered (a)) Знак,List Paragraph 1 Знак,List Paragraph nowy Знак,List_Paragraph Знак,Multilevel para_II Знак,NUMBERED PARAGRAPH Знак"/>
    <w:link w:val="af5"/>
    <w:uiPriority w:val="34"/>
    <w:locked/>
    <w:rsid w:val="008C3DC3"/>
  </w:style>
  <w:style w:type="character" w:customStyle="1" w:styleId="af1">
    <w:name w:val="Без интервала Знак"/>
    <w:link w:val="af0"/>
    <w:uiPriority w:val="1"/>
    <w:rsid w:val="00534A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lkie.net/rannee-razvitie/razvitie-tvorcheskih-sposobnostey-u-detey-doshkolnogo-vozrasta.html" TargetMode="External"/><Relationship Id="rId18" Type="http://schemas.openxmlformats.org/officeDocument/2006/relationships/hyperlink" Target="https://melkie.net/rannee-razvitie/razvitie-tvorcheskih-sposobnostey-u-detey-doshkolnogo-vozrasta.html" TargetMode="External"/><Relationship Id="rId26" Type="http://schemas.openxmlformats.org/officeDocument/2006/relationships/hyperlink" Target="https://melkie.net/rannee-razvitie/razvitie-tvorcheskih-sposobnostey-u-detey-doshkolnogo-vozrasta.html" TargetMode="External"/><Relationship Id="rId39" Type="http://schemas.openxmlformats.org/officeDocument/2006/relationships/hyperlink" Target="https://melkie.net/rannee-razvitie/razvitie-tvorcheskih-sposobnostey-u-detey-doshkolnogo-vozrast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lkie.net/rannee-razvitie/razvitie-tvorcheskih-sposobnostey-u-detey-doshkolnogo-vozrasta.html" TargetMode="External"/><Relationship Id="rId34" Type="http://schemas.openxmlformats.org/officeDocument/2006/relationships/hyperlink" Target="https://melkie.net/rannee-razvitie/razvitie-tvorcheskih-sposobnostey-u-detey-doshkolnogo-vozrasta.html" TargetMode="External"/><Relationship Id="rId42" Type="http://schemas.openxmlformats.org/officeDocument/2006/relationships/hyperlink" Target="https://melkie.net/rannee-razvitie/razvitie-tvorcheskih-sposobnostey-u-detey-doshkolnogo-vozrasta.html" TargetMode="External"/><Relationship Id="rId47" Type="http://schemas.openxmlformats.org/officeDocument/2006/relationships/hyperlink" Target="https://melkie.net/rannee-razvitie/razvitie-tvorcheskih-sposobnostey-u-detey-doshkolnogo-vozrasta.html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elkie.net/rannee-razvitie/razvitie-tvorcheskih-sposobnostey-u-detey-doshkolnogo-vozrasta.html" TargetMode="External"/><Relationship Id="rId12" Type="http://schemas.openxmlformats.org/officeDocument/2006/relationships/hyperlink" Target="https://melkie.net/rannee-razvitie/razvitie-tvorcheskih-sposobnostey-u-detey-doshkolnogo-vozrasta.html" TargetMode="External"/><Relationship Id="rId17" Type="http://schemas.openxmlformats.org/officeDocument/2006/relationships/hyperlink" Target="https://melkie.net/rannee-razvitie/razvitie-tvorcheskih-sposobnostey-u-detey-doshkolnogo-vozrasta.html" TargetMode="External"/><Relationship Id="rId25" Type="http://schemas.openxmlformats.org/officeDocument/2006/relationships/hyperlink" Target="https://melkie.net/rannee-razvitie/razvitie-tvorcheskih-sposobnostey-u-detey-doshkolnogo-vozrasta.html" TargetMode="External"/><Relationship Id="rId33" Type="http://schemas.openxmlformats.org/officeDocument/2006/relationships/hyperlink" Target="https://melkie.net/rannee-razvitie/razvitie-tvorcheskih-sposobnostey-u-detey-doshkolnogo-vozrasta.html" TargetMode="External"/><Relationship Id="rId38" Type="http://schemas.openxmlformats.org/officeDocument/2006/relationships/hyperlink" Target="https://melkie.net/rannee-razvitie/razvitie-tvorcheskih-sposobnostey-u-detey-doshkolnogo-vozrasta.html" TargetMode="External"/><Relationship Id="rId46" Type="http://schemas.openxmlformats.org/officeDocument/2006/relationships/hyperlink" Target="https://melkie.net/rannee-razvitie/razvitie-tvorcheskih-sposobnostey-u-detey-doshkolnogo-vozrast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lkie.net/rannee-razvitie/razvitie-tvorcheskih-sposobnostey-u-detey-doshkolnogo-vozrasta.html" TargetMode="External"/><Relationship Id="rId20" Type="http://schemas.openxmlformats.org/officeDocument/2006/relationships/hyperlink" Target="https://melkie.net/rannee-razvitie/razvitie-tvorcheskih-sposobnostey-u-detey-doshkolnogo-vozrasta.html" TargetMode="External"/><Relationship Id="rId29" Type="http://schemas.openxmlformats.org/officeDocument/2006/relationships/hyperlink" Target="https://melkie.net/rannee-razvitie/razvitie-tvorcheskih-sposobnostey-u-detey-doshkolnogo-vozrasta.html" TargetMode="External"/><Relationship Id="rId41" Type="http://schemas.openxmlformats.org/officeDocument/2006/relationships/hyperlink" Target="https://melkie.net/rannee-razvitie/razvitie-tvorcheskih-sposobnostey-u-detey-doshkolnogo-vozrasta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lkie.net/rannee-razvitie/razvitie-tvorcheskih-sposobnostey-u-detey-doshkolnogo-vozrasta.html" TargetMode="External"/><Relationship Id="rId11" Type="http://schemas.openxmlformats.org/officeDocument/2006/relationships/hyperlink" Target="https://melkie.net/rannee-razvitie/razvitie-tvorcheskih-sposobnostey-u-detey-doshkolnogo-vozrasta.html" TargetMode="External"/><Relationship Id="rId24" Type="http://schemas.openxmlformats.org/officeDocument/2006/relationships/hyperlink" Target="https://melkie.net/rannee-razvitie/razvitie-tvorcheskih-sposobnostey-u-detey-doshkolnogo-vozrasta.html" TargetMode="External"/><Relationship Id="rId32" Type="http://schemas.openxmlformats.org/officeDocument/2006/relationships/hyperlink" Target="https://melkie.net/rannee-razvitie/razvitie-tvorcheskih-sposobnostey-u-detey-doshkolnogo-vozrasta.html" TargetMode="External"/><Relationship Id="rId37" Type="http://schemas.openxmlformats.org/officeDocument/2006/relationships/hyperlink" Target="https://melkie.net/rannee-razvitie/razvitie-tvorcheskih-sposobnostey-u-detey-doshkolnogo-vozrasta.html" TargetMode="External"/><Relationship Id="rId40" Type="http://schemas.openxmlformats.org/officeDocument/2006/relationships/hyperlink" Target="https://melkie.net/rannee-razvitie/razvitie-tvorcheskih-sposobnostey-u-detey-doshkolnogo-vozrasta.html" TargetMode="External"/><Relationship Id="rId45" Type="http://schemas.openxmlformats.org/officeDocument/2006/relationships/hyperlink" Target="https://melkie.net/rannee-razvitie/razvitie-tvorcheskih-sposobnostey-u-detey-doshkolnogo-vozrast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lkie.net/rannee-razvitie/razvitie-tvorcheskih-sposobnostey-u-detey-doshkolnogo-vozrasta.html" TargetMode="External"/><Relationship Id="rId23" Type="http://schemas.openxmlformats.org/officeDocument/2006/relationships/hyperlink" Target="https://melkie.net/rannee-razvitie/razvitie-tvorcheskih-sposobnostey-u-detey-doshkolnogo-vozrasta.html" TargetMode="External"/><Relationship Id="rId28" Type="http://schemas.openxmlformats.org/officeDocument/2006/relationships/hyperlink" Target="https://melkie.net/rannee-razvitie/razvitie-tvorcheskih-sposobnostey-u-detey-doshkolnogo-vozrasta.html" TargetMode="External"/><Relationship Id="rId36" Type="http://schemas.openxmlformats.org/officeDocument/2006/relationships/hyperlink" Target="https://melkie.net/rannee-razvitie/razvitie-tvorcheskih-sposobnostey-u-detey-doshkolnogo-vozrasta.html" TargetMode="External"/><Relationship Id="rId49" Type="http://schemas.openxmlformats.org/officeDocument/2006/relationships/hyperlink" Target="https://melkie.net/rannee-razvitie/razvitie-tvorcheskih-sposobnostey-u-detey-doshkolnogo-vozrasta.html" TargetMode="External"/><Relationship Id="rId10" Type="http://schemas.openxmlformats.org/officeDocument/2006/relationships/hyperlink" Target="https://melkie.net/rannee-razvitie/razvitie-tvorcheskih-sposobnostey-u-detey-doshkolnogo-vozrasta.html" TargetMode="External"/><Relationship Id="rId19" Type="http://schemas.openxmlformats.org/officeDocument/2006/relationships/hyperlink" Target="https://melkie.net/rannee-razvitie/razvitie-tvorcheskih-sposobnostey-u-detey-doshkolnogo-vozrasta.html" TargetMode="External"/><Relationship Id="rId31" Type="http://schemas.openxmlformats.org/officeDocument/2006/relationships/hyperlink" Target="https://melkie.net/rannee-razvitie/razvitie-tvorcheskih-sposobnostey-u-detey-doshkolnogo-vozrasta.html" TargetMode="External"/><Relationship Id="rId44" Type="http://schemas.openxmlformats.org/officeDocument/2006/relationships/hyperlink" Target="https://melkie.net/rannee-razvitie/razvitie-tvorcheskih-sposobnostey-u-detey-doshkolnogo-vozrast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lkie.net/rannee-razvitie/razvitie-tvorcheskih-sposobnostey-u-detey-doshkolnogo-vozrasta.html" TargetMode="External"/><Relationship Id="rId14" Type="http://schemas.openxmlformats.org/officeDocument/2006/relationships/hyperlink" Target="https://melkie.net/rannee-razvitie/razvitie-tvorcheskih-sposobnostey-u-detey-doshkolnogo-vozrasta.html" TargetMode="External"/><Relationship Id="rId22" Type="http://schemas.openxmlformats.org/officeDocument/2006/relationships/hyperlink" Target="https://melkie.net/rannee-razvitie/razvitie-tvorcheskih-sposobnostey-u-detey-doshkolnogo-vozrasta.html" TargetMode="External"/><Relationship Id="rId27" Type="http://schemas.openxmlformats.org/officeDocument/2006/relationships/hyperlink" Target="https://melkie.net/rannee-razvitie/razvitie-tvorcheskih-sposobnostey-u-detey-doshkolnogo-vozrasta.html" TargetMode="External"/><Relationship Id="rId30" Type="http://schemas.openxmlformats.org/officeDocument/2006/relationships/hyperlink" Target="https://melkie.net/rannee-razvitie/razvitie-tvorcheskih-sposobnostey-u-detey-doshkolnogo-vozrasta.html" TargetMode="External"/><Relationship Id="rId35" Type="http://schemas.openxmlformats.org/officeDocument/2006/relationships/hyperlink" Target="https://melkie.net/rannee-razvitie/razvitie-tvorcheskih-sposobnostey-u-detey-doshkolnogo-vozrasta.html" TargetMode="External"/><Relationship Id="rId43" Type="http://schemas.openxmlformats.org/officeDocument/2006/relationships/hyperlink" Target="https://melkie.net/rannee-razvitie/razvitie-tvorcheskih-sposobnostey-u-detey-doshkolnogo-vozrasta.html" TargetMode="External"/><Relationship Id="rId48" Type="http://schemas.openxmlformats.org/officeDocument/2006/relationships/hyperlink" Target="https://melkie.net/rannee-razvitie/razvitie-tvorcheskih-sposobnostey-u-detey-doshkolnogo-vozrasta.html" TargetMode="External"/><Relationship Id="rId8" Type="http://schemas.openxmlformats.org/officeDocument/2006/relationships/hyperlink" Target="https://melkie.net/rannee-razvitie/razvitie-tvorcheskih-sposobnostey-u-detey-doshkolnogo-vozrasta.html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t+lZhPfwWDPORSlli0Ky2mTghg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5oLnV2eDR1YjdsbTZ5aTIJaC4yeGN5dHBpMgloLjFjaTkzeGIyCWguM3dod21sNDIJaC4yYm42d3N4MghoLnFzaDcwcTIJaC4zYXM0cG9qMgloLjFweGV6d2MyCWguNDl4MmlrNTIJaC4ycDJjc3J5OAByITFtdmRsdTNWY1FjYk5BOHdjRlNrUnRrMjlRS1NXbklj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14</Pages>
  <Words>4898</Words>
  <Characters>27922</Characters>
  <Application>Microsoft Office Word</Application>
  <DocSecurity>0</DocSecurity>
  <Lines>232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11</dc:creator>
  <cp:lastModifiedBy>Red</cp:lastModifiedBy>
  <cp:revision>7</cp:revision>
  <dcterms:created xsi:type="dcterms:W3CDTF">2024-04-30T13:25:00Z</dcterms:created>
  <dcterms:modified xsi:type="dcterms:W3CDTF">2024-04-30T18:30:00Z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0x0101008F57500CA6245D4BA68AEC025B3CEE22</vt:lpwstr>
  </property>
</Properties>
</file>