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mallCaps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5245" w:firstLine="0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5245" w:firstLine="0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5245" w:firstLine="0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5245" w:firstLine="0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5245" w:firstLine="0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5245" w:firstLine="0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5245" w:firstLine="0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5245" w:firstLine="0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color="4472c4" w:space="4" w:sz="4" w:val="single"/>
          <w:right w:space="0" w:sz="0" w:val="nil"/>
          <w:between w:space="0" w:sz="0" w:val="nil"/>
        </w:pBdr>
        <w:spacing w:after="280" w:before="200" w:lineRule="auto"/>
        <w:ind w:left="936" w:right="936" w:firstLine="0"/>
        <w:jc w:val="center"/>
        <w:rPr>
          <w:rFonts w:ascii="Times New Roman" w:cs="Times New Roman" w:eastAsia="Times New Roman" w:hAnsi="Times New Roman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color w:val="000000"/>
          <w:sz w:val="24"/>
          <w:szCs w:val="24"/>
          <w:rtl w:val="0"/>
        </w:rPr>
        <w:t xml:space="preserve">РАБОЧАЯ ПРОГРАММА ОБУЧЕНИЯ (СИЛЛАБУС)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color="4472c4" w:space="4" w:sz="4" w:val="single"/>
          <w:right w:space="0" w:sz="0" w:val="nil"/>
          <w:between w:space="0" w:sz="0" w:val="nil"/>
        </w:pBdr>
        <w:spacing w:after="280" w:before="200" w:lineRule="auto"/>
        <w:ind w:left="936" w:right="936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Математика и физика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40" w:lineRule="auto"/>
        <w:rPr>
          <w:rFonts w:ascii="Times New Roman" w:cs="Times New Roman" w:eastAsia="Times New Roman" w:hAnsi="Times New Roman"/>
          <w:color w:val="2f549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f5496"/>
          <w:sz w:val="24"/>
          <w:szCs w:val="24"/>
          <w:rtl w:val="0"/>
        </w:rPr>
        <w:t xml:space="preserve">Содержание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016"/>
            </w:tabs>
            <w:spacing w:after="100" w:lineRule="auto"/>
            <w:rPr>
              <w:color w:val="000000"/>
              <w:sz w:val="24"/>
              <w:szCs w:val="24"/>
            </w:rPr>
          </w:pPr>
          <w:r w:rsidDel="00000000" w:rsidR="00000000" w:rsidRPr="00000000">
            <w:fldChar w:fldCharType="begin"/>
            <w:instrText xml:space="preserve"> TOC \h \u \z \t "Heading 1,1,Heading 2,2,Heading 3,3,"</w:instrText>
            <w:fldChar w:fldCharType="separate"/>
          </w:r>
          <w:hyperlink w:anchor="_30j0zll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1. Общая информация</w:t>
            </w:r>
          </w:hyperlink>
          <w:hyperlink w:anchor="_30j0zll"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016"/>
            </w:tabs>
            <w:spacing w:after="100" w:lineRule="auto"/>
            <w:ind w:left="220" w:firstLine="0"/>
            <w:rPr>
              <w:color w:val="000000"/>
              <w:sz w:val="24"/>
              <w:szCs w:val="24"/>
            </w:rPr>
          </w:pPr>
          <w:hyperlink w:anchor="_1fob9te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1.1. Название курса</w:t>
            </w:r>
          </w:hyperlink>
          <w:hyperlink w:anchor="_1fob9te"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016"/>
            </w:tabs>
            <w:spacing w:after="100" w:lineRule="auto"/>
            <w:ind w:left="220" w:firstLine="0"/>
            <w:rPr>
              <w:color w:val="000000"/>
              <w:sz w:val="24"/>
              <w:szCs w:val="24"/>
            </w:rPr>
          </w:pPr>
          <w:hyperlink w:anchor="_3znysh7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1.2. Команда разработчиков учебной программы</w:t>
            </w:r>
          </w:hyperlink>
          <w:hyperlink w:anchor="_3znysh7"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016"/>
            </w:tabs>
            <w:spacing w:after="100" w:lineRule="auto"/>
            <w:ind w:left="220" w:firstLine="0"/>
            <w:rPr>
              <w:color w:val="000000"/>
              <w:sz w:val="24"/>
              <w:szCs w:val="24"/>
            </w:rPr>
          </w:pPr>
          <w:hyperlink w:anchor="_tyjcwt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1.3. Отдел</w:t>
            </w:r>
          </w:hyperlink>
          <w:hyperlink w:anchor="_tyjcwt"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016"/>
            </w:tabs>
            <w:spacing w:after="100" w:lineRule="auto"/>
            <w:ind w:left="220" w:firstLine="0"/>
            <w:rPr>
              <w:color w:val="000000"/>
              <w:sz w:val="24"/>
              <w:szCs w:val="24"/>
            </w:rPr>
          </w:pPr>
          <w:hyperlink w:anchor="_3dy6vkm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1.4. Образовательная программа</w:t>
            </w:r>
          </w:hyperlink>
          <w:hyperlink w:anchor="_3dy6vkm"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016"/>
            </w:tabs>
            <w:spacing w:after="100" w:lineRule="auto"/>
            <w:ind w:left="220" w:firstLine="0"/>
            <w:rPr>
              <w:color w:val="000000"/>
              <w:sz w:val="24"/>
              <w:szCs w:val="24"/>
            </w:rPr>
          </w:pPr>
          <w:hyperlink w:anchor="_1t3h5sf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1.5. Общее количество кредитов</w:t>
            </w:r>
          </w:hyperlink>
          <w:hyperlink w:anchor="_1t3h5sf"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016"/>
            </w:tabs>
            <w:spacing w:after="100" w:lineRule="auto"/>
            <w:ind w:left="220" w:firstLine="0"/>
            <w:rPr>
              <w:color w:val="000000"/>
              <w:sz w:val="24"/>
              <w:szCs w:val="24"/>
            </w:rPr>
          </w:pPr>
          <w:hyperlink w:anchor="_4d34og8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1.5. Режим обучения</w:t>
            </w:r>
          </w:hyperlink>
          <w:hyperlink w:anchor="_4d34og8"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016"/>
            </w:tabs>
            <w:spacing w:after="100" w:lineRule="auto"/>
            <w:ind w:left="220" w:firstLine="0"/>
            <w:rPr>
              <w:color w:val="000000"/>
              <w:sz w:val="24"/>
              <w:szCs w:val="24"/>
            </w:rPr>
          </w:pPr>
          <w:hyperlink w:anchor="_2s8eyo1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1.6. Время, место и регистрация</w:t>
            </w:r>
          </w:hyperlink>
          <w:hyperlink w:anchor="_2s8eyo1"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016"/>
            </w:tabs>
            <w:spacing w:after="100" w:lineRule="auto"/>
            <w:ind w:left="220" w:firstLine="0"/>
            <w:rPr>
              <w:color w:val="000000"/>
              <w:sz w:val="24"/>
              <w:szCs w:val="24"/>
            </w:rPr>
          </w:pPr>
          <w:hyperlink w:anchor="_17dp8vu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1.7. Язык обучения</w:t>
            </w:r>
          </w:hyperlink>
          <w:hyperlink w:anchor="_17dp8vu"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016"/>
            </w:tabs>
            <w:spacing w:after="100" w:lineRule="auto"/>
            <w:ind w:left="220" w:firstLine="0"/>
            <w:rPr>
              <w:color w:val="000000"/>
              <w:sz w:val="24"/>
              <w:szCs w:val="24"/>
            </w:rPr>
          </w:pPr>
          <w:hyperlink w:anchor="_3rdcrjn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1.8. Учитель (я) и требования к преподавателям</w:t>
            </w:r>
          </w:hyperlink>
          <w:hyperlink w:anchor="_3rdcrjn"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016"/>
            </w:tabs>
            <w:spacing w:after="100" w:lineRule="auto"/>
            <w:rPr>
              <w:color w:val="000000"/>
              <w:sz w:val="24"/>
              <w:szCs w:val="24"/>
            </w:rPr>
          </w:pPr>
          <w:hyperlink w:anchor="_26in1rg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2. Описание внедрения</w:t>
            </w:r>
          </w:hyperlink>
          <w:hyperlink w:anchor="_26in1rg"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016"/>
            </w:tabs>
            <w:spacing w:after="100" w:lineRule="auto"/>
            <w:ind w:left="220" w:firstLine="0"/>
            <w:rPr>
              <w:color w:val="000000"/>
              <w:sz w:val="24"/>
              <w:szCs w:val="24"/>
            </w:rPr>
          </w:pPr>
          <w:hyperlink w:anchor="_lnxbz9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2.1. Обзор модуля</w:t>
            </w:r>
          </w:hyperlink>
          <w:hyperlink w:anchor="_lnxbz9"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016"/>
            </w:tabs>
            <w:spacing w:after="100" w:lineRule="auto"/>
            <w:ind w:left="220" w:firstLine="0"/>
            <w:rPr>
              <w:color w:val="000000"/>
              <w:sz w:val="24"/>
              <w:szCs w:val="24"/>
            </w:rPr>
          </w:pPr>
          <w:hyperlink w:anchor="_35nkun2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2.2. Краткое описание курса</w:t>
            </w:r>
          </w:hyperlink>
          <w:hyperlink w:anchor="_35nkun2"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016"/>
            </w:tabs>
            <w:spacing w:after="100" w:lineRule="auto"/>
            <w:ind w:left="220" w:firstLine="0"/>
            <w:rPr>
              <w:color w:val="000000"/>
              <w:sz w:val="24"/>
              <w:szCs w:val="24"/>
            </w:rPr>
          </w:pPr>
          <w:hyperlink w:anchor="_1ksv4uv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2.3. Компетенции, результаты компетентности и критерии оценки</w:t>
            </w:r>
          </w:hyperlink>
          <w:hyperlink w:anchor="_1ksv4uv"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016"/>
            </w:tabs>
            <w:spacing w:after="100" w:lineRule="auto"/>
            <w:ind w:left="220" w:firstLine="0"/>
            <w:rPr>
              <w:color w:val="000000"/>
              <w:sz w:val="24"/>
              <w:szCs w:val="24"/>
            </w:rPr>
          </w:pPr>
          <w:hyperlink w:anchor="_44sinio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2.4. Методы преподавания и планируемые учебные мероприятия, руководство обучением</w:t>
            </w:r>
          </w:hyperlink>
          <w:hyperlink w:anchor="_44sinio"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016"/>
            </w:tabs>
            <w:spacing w:after="100" w:lineRule="auto"/>
            <w:ind w:left="220" w:firstLine="0"/>
            <w:rPr>
              <w:color w:val="000000"/>
              <w:sz w:val="24"/>
              <w:szCs w:val="24"/>
            </w:rPr>
          </w:pPr>
          <w:hyperlink w:anchor="_2jxsxqh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2.5. Методы оценки и основа для оценки</w:t>
            </w:r>
          </w:hyperlink>
          <w:hyperlink w:anchor="_2jxsxqh"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016"/>
            </w:tabs>
            <w:spacing w:after="100" w:lineRule="auto"/>
            <w:ind w:left="220" w:firstLine="0"/>
            <w:rPr>
              <w:color w:val="000000"/>
              <w:sz w:val="24"/>
              <w:szCs w:val="24"/>
            </w:rPr>
          </w:pPr>
          <w:hyperlink w:anchor="_z337ya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2.6. Периодичность содержания</w:t>
            </w:r>
          </w:hyperlink>
          <w:hyperlink w:anchor="_z337ya"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016"/>
            </w:tabs>
            <w:spacing w:after="100" w:lineRule="auto"/>
            <w:ind w:left="220" w:firstLine="0"/>
            <w:rPr>
              <w:color w:val="000000"/>
              <w:sz w:val="24"/>
              <w:szCs w:val="24"/>
            </w:rPr>
          </w:pPr>
          <w:hyperlink w:anchor="_3j2qqm3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2.7. Альтернативные методы реализации</w:t>
            </w:r>
          </w:hyperlink>
          <w:hyperlink w:anchor="_3j2qqm3"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016"/>
            </w:tabs>
            <w:spacing w:after="100" w:lineRule="auto"/>
            <w:ind w:left="220" w:firstLine="0"/>
            <w:rPr>
              <w:color w:val="000000"/>
              <w:sz w:val="24"/>
              <w:szCs w:val="24"/>
            </w:rPr>
          </w:pPr>
          <w:hyperlink w:anchor="_1y810tw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2.8. Учебные задания и рабочая нагрузка студентов</w:t>
            </w:r>
          </w:hyperlink>
          <w:hyperlink w:anchor="_1y810tw"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016"/>
            </w:tabs>
            <w:spacing w:after="100" w:lineRule="auto"/>
            <w:ind w:left="220" w:firstLine="0"/>
            <w:rPr>
              <w:color w:val="000000"/>
              <w:sz w:val="24"/>
              <w:szCs w:val="24"/>
            </w:rPr>
          </w:pPr>
          <w:hyperlink w:anchor="_4i7ojhp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2.9. Обеспечение инклюзивных условий образования</w:t>
            </w:r>
          </w:hyperlink>
          <w:hyperlink w:anchor="_4i7ojhp"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016"/>
            </w:tabs>
            <w:spacing w:after="100" w:lineRule="auto"/>
            <w:ind w:left="220" w:firstLine="0"/>
            <w:rPr>
              <w:color w:val="000000"/>
              <w:sz w:val="24"/>
              <w:szCs w:val="24"/>
            </w:rPr>
          </w:pPr>
          <w:hyperlink w:anchor="_2xcytpi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2.10. Актуальность работы в мире</w:t>
            </w:r>
          </w:hyperlink>
          <w:hyperlink w:anchor="_2xcytpi"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016"/>
            </w:tabs>
            <w:spacing w:after="100" w:lineRule="auto"/>
            <w:rPr>
              <w:color w:val="000000"/>
              <w:sz w:val="24"/>
              <w:szCs w:val="24"/>
            </w:rPr>
          </w:pPr>
          <w:hyperlink w:anchor="_1ci93xb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3. Сквозные темы и междисциплинарные связи</w:t>
            </w:r>
          </w:hyperlink>
          <w:hyperlink w:anchor="_1ci93xb"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016"/>
            </w:tabs>
            <w:spacing w:after="100" w:lineRule="auto"/>
            <w:ind w:left="220" w:firstLine="0"/>
            <w:rPr>
              <w:color w:val="000000"/>
              <w:sz w:val="24"/>
              <w:szCs w:val="24"/>
            </w:rPr>
          </w:pPr>
          <w:hyperlink w:anchor="_3whwml4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3.1. Реализация сквозных тем учебной программы</w:t>
            </w:r>
          </w:hyperlink>
          <w:hyperlink w:anchor="_3whwml4"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016"/>
            </w:tabs>
            <w:spacing w:after="100" w:lineRule="auto"/>
            <w:ind w:left="220" w:firstLine="0"/>
            <w:rPr>
              <w:color w:val="000000"/>
              <w:sz w:val="24"/>
              <w:szCs w:val="24"/>
            </w:rPr>
          </w:pPr>
          <w:hyperlink w:anchor="_2bn6wsx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3.2. Междисциплинарные связи</w:t>
            </w:r>
          </w:hyperlink>
          <w:hyperlink w:anchor="_2bn6wsx"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016"/>
            </w:tabs>
            <w:spacing w:after="100" w:lineRule="auto"/>
            <w:rPr>
              <w:color w:val="000000"/>
              <w:sz w:val="24"/>
              <w:szCs w:val="24"/>
            </w:rPr>
          </w:pPr>
          <w:hyperlink w:anchor="_qsh70q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4. Литература и ресурсы</w:t>
            </w:r>
          </w:hyperlink>
          <w:hyperlink w:anchor="_qsh70q"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016"/>
            </w:tabs>
            <w:spacing w:after="100" w:lineRule="auto"/>
            <w:ind w:left="220" w:firstLine="0"/>
            <w:rPr>
              <w:color w:val="000000"/>
              <w:sz w:val="24"/>
              <w:szCs w:val="24"/>
            </w:rPr>
          </w:pPr>
          <w:hyperlink w:anchor="_3as4poj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4.1. Обязательные показания</w:t>
            </w:r>
          </w:hyperlink>
          <w:hyperlink w:anchor="_3as4poj"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016"/>
            </w:tabs>
            <w:spacing w:after="100" w:lineRule="auto"/>
            <w:ind w:left="220" w:firstLine="0"/>
            <w:rPr>
              <w:color w:val="000000"/>
              <w:sz w:val="24"/>
              <w:szCs w:val="24"/>
            </w:rPr>
          </w:pPr>
          <w:hyperlink w:anchor="_1pxezwc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4.2. Дополнительные показания</w:t>
            </w:r>
          </w:hyperlink>
          <w:hyperlink w:anchor="_1pxezwc"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016"/>
            </w:tabs>
            <w:spacing w:after="100" w:lineRule="auto"/>
            <w:ind w:left="220" w:firstLine="0"/>
            <w:rPr>
              <w:color w:val="000000"/>
              <w:sz w:val="24"/>
              <w:szCs w:val="24"/>
            </w:rPr>
          </w:pPr>
          <w:hyperlink w:anchor="_49x2ik5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4.3. Другие ресурсы</w:t>
            </w:r>
          </w:hyperlink>
          <w:hyperlink w:anchor="_49x2ik5"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016"/>
            </w:tabs>
            <w:spacing w:after="100" w:lineRule="auto"/>
            <w:rPr>
              <w:color w:val="000000"/>
              <w:sz w:val="24"/>
              <w:szCs w:val="24"/>
            </w:rPr>
          </w:pPr>
          <w:hyperlink w:anchor="_2p2csry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5. Другая информация</w:t>
            </w:r>
          </w:hyperlink>
          <w:hyperlink w:anchor="_2p2csry"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016"/>
            </w:tabs>
            <w:spacing w:after="100" w:lineRule="auto"/>
            <w:ind w:left="220" w:firstLine="0"/>
            <w:rPr>
              <w:color w:val="000000"/>
              <w:sz w:val="24"/>
              <w:szCs w:val="24"/>
            </w:rPr>
          </w:pPr>
          <w:hyperlink w:anchor="_147n2zr"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5.1. Другая информация</w:t>
            </w:r>
          </w:hyperlink>
          <w:hyperlink w:anchor="_147n2zr"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C">
          <w:pPr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mallCaps w:val="1"/>
          <w:color w:val="ed7d3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mallCaps w:val="1"/>
          <w:color w:val="ed7d31"/>
          <w:sz w:val="24"/>
          <w:szCs w:val="24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1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Общая информация</w:t>
      </w:r>
    </w:p>
    <w:tbl>
      <w:tblPr>
        <w:tblStyle w:val="Table1"/>
        <w:tblW w:w="9152.0" w:type="dxa"/>
        <w:jc w:val="left"/>
        <w:tblInd w:w="-100.0" w:type="dxa"/>
        <w:tblLayout w:type="fixed"/>
        <w:tblLook w:val="0400"/>
      </w:tblPr>
      <w:tblGrid>
        <w:gridCol w:w="2632"/>
        <w:gridCol w:w="6520"/>
        <w:tblGridChange w:id="0">
          <w:tblGrid>
            <w:gridCol w:w="2632"/>
            <w:gridCol w:w="65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bfbfbf" w:space="0" w:sz="8" w:val="single"/>
            </w:tcBorders>
            <w:shd w:fill="d9d9d9" w:val="clear"/>
          </w:tcPr>
          <w:p w:rsidR="00000000" w:rsidDel="00000000" w:rsidP="00000000" w:rsidRDefault="00000000" w:rsidRPr="00000000" w14:paraId="00000040">
            <w:pPr>
              <w:pStyle w:val="Heading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1.1. Название курса</w:t>
            </w:r>
          </w:p>
        </w:tc>
        <w:tc>
          <w:tcPr>
            <w:tcBorders>
              <w:top w:color="000000" w:space="0" w:sz="8" w:val="single"/>
              <w:left w:color="bfbfbf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1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«Методика преподавания физики»</w:t>
            </w:r>
          </w:p>
        </w:tc>
      </w:tr>
      <w:tr>
        <w:trPr>
          <w:cantSplit w:val="0"/>
          <w:trHeight w:val="32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bfbfbf" w:space="0" w:sz="8" w:val="single"/>
            </w:tcBorders>
            <w:shd w:fill="d9d9d9" w:val="clear"/>
          </w:tcPr>
          <w:p w:rsidR="00000000" w:rsidDel="00000000" w:rsidP="00000000" w:rsidRDefault="00000000" w:rsidRPr="00000000" w14:paraId="00000042">
            <w:pPr>
              <w:pStyle w:val="Heading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3znysh7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1.2. Команда разработчиков учебной программы </w:t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709"/>
              </w:tabs>
              <w:spacing w:line="257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Ведущий университет/Педагогический разработчик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709"/>
              </w:tabs>
              <w:spacing w:line="257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Университеты-участники/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bfbfbf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6335.0" w:type="dxa"/>
              <w:jc w:val="left"/>
              <w:tblLayout w:type="fixed"/>
              <w:tblLook w:val="0400"/>
            </w:tblPr>
            <w:tblGrid>
              <w:gridCol w:w="3225"/>
              <w:gridCol w:w="3110"/>
              <w:tblGridChange w:id="0">
                <w:tblGrid>
                  <w:gridCol w:w="3225"/>
                  <w:gridCol w:w="311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46">
                  <w:pPr>
                    <w:tabs>
                      <w:tab w:val="left" w:leader="none" w:pos="709"/>
                    </w:tabs>
                    <w:spacing w:line="257" w:lineRule="auto"/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</w:rPr>
                  </w:pPr>
                  <w:bookmarkStart w:colFirst="0" w:colLast="0" w:name="_2et92p0" w:id="4"/>
                  <w:bookmarkEnd w:id="4"/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 Ведущий университет/Педагогический разработчик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47">
                  <w:pPr>
                    <w:tabs>
                      <w:tab w:val="left" w:leader="none" w:pos="709"/>
                    </w:tabs>
                    <w:spacing w:line="257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Университеты-участники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48">
                  <w:pPr>
                    <w:tabs>
                      <w:tab w:val="left" w:leader="none" w:pos="709"/>
                      <w:tab w:val="left" w:leader="none" w:pos="5245"/>
                    </w:tabs>
                    <w:ind w:left="114" w:firstLine="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Казахский национальный педагогический университет имени Абая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49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tabs>
                      <w:tab w:val="left" w:leader="none" w:pos="709"/>
                      <w:tab w:val="left" w:leader="none" w:pos="5245"/>
                    </w:tabs>
                    <w:ind w:right="198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Казахский национальный женский педагогический университет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4A">
                  <w:pPr>
                    <w:tabs>
                      <w:tab w:val="left" w:leader="none" w:pos="709"/>
                      <w:tab w:val="left" w:leader="none" w:pos="5245"/>
                    </w:tabs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4B">
                  <w:pPr>
                    <w:tabs>
                      <w:tab w:val="left" w:leader="none" w:pos="709"/>
                      <w:tab w:val="left" w:leader="none" w:pos="5245"/>
                    </w:tabs>
                    <w:ind w:right="198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Актюбинский региональный университет имени К.Жубанова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4C">
                  <w:pPr>
                    <w:tabs>
                      <w:tab w:val="left" w:leader="none" w:pos="709"/>
                      <w:tab w:val="left" w:leader="none" w:pos="5245"/>
                    </w:tabs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4D">
                  <w:pPr>
                    <w:tabs>
                      <w:tab w:val="left" w:leader="none" w:pos="709"/>
                      <w:tab w:val="left" w:leader="none" w:pos="5245"/>
                    </w:tabs>
                    <w:spacing w:after="0" w:line="240" w:lineRule="auto"/>
                    <w:ind w:right="198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Атырауский университет </w:t>
                  </w:r>
                </w:p>
                <w:p w:rsidR="00000000" w:rsidDel="00000000" w:rsidP="00000000" w:rsidRDefault="00000000" w:rsidRPr="00000000" w14:paraId="0000004E">
                  <w:pPr>
                    <w:tabs>
                      <w:tab w:val="left" w:leader="none" w:pos="709"/>
                      <w:tab w:val="left" w:leader="none" w:pos="5245"/>
                    </w:tabs>
                    <w:spacing w:after="0" w:line="240" w:lineRule="auto"/>
                    <w:ind w:right="198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имени Х.Досмухамедова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4F">
                  <w:pPr>
                    <w:tabs>
                      <w:tab w:val="left" w:leader="none" w:pos="709"/>
                      <w:tab w:val="left" w:leader="none" w:pos="5245"/>
                    </w:tabs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50">
                  <w:pPr>
                    <w:tabs>
                      <w:tab w:val="left" w:leader="none" w:pos="709"/>
                      <w:tab w:val="left" w:leader="none" w:pos="5245"/>
                    </w:tabs>
                    <w:spacing w:after="0" w:line="240" w:lineRule="auto"/>
                    <w:ind w:right="198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Западно-Казахстанский </w:t>
                  </w:r>
                </w:p>
                <w:p w:rsidR="00000000" w:rsidDel="00000000" w:rsidP="00000000" w:rsidRDefault="00000000" w:rsidRPr="00000000" w14:paraId="00000051">
                  <w:pPr>
                    <w:tabs>
                      <w:tab w:val="left" w:leader="none" w:pos="709"/>
                      <w:tab w:val="left" w:leader="none" w:pos="5245"/>
                    </w:tabs>
                    <w:spacing w:after="0" w:line="240" w:lineRule="auto"/>
                    <w:ind w:right="198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университет им.М.Утемисова</w:t>
                  </w:r>
                </w:p>
              </w:tc>
            </w:tr>
          </w:tbl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bfbfbf" w:space="0" w:sz="8" w:val="single"/>
            </w:tcBorders>
            <w:shd w:fill="d9d9d9" w:val="clear"/>
          </w:tcPr>
          <w:p w:rsidR="00000000" w:rsidDel="00000000" w:rsidP="00000000" w:rsidRDefault="00000000" w:rsidRPr="00000000" w14:paraId="00000053">
            <w:pPr>
              <w:pStyle w:val="Heading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tyjcwt" w:id="5"/>
            <w:bookmarkEnd w:id="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1.3. Отдел</w:t>
            </w:r>
          </w:p>
        </w:tc>
        <w:tc>
          <w:tcPr>
            <w:tcBorders>
              <w:top w:color="000000" w:space="0" w:sz="8" w:val="single"/>
              <w:left w:color="bfbfbf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4">
            <w:pPr>
              <w:spacing w:line="257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УЧИТЕЛЬ КАК РЕФЛЕКСИРУЮЩИЙ ПРАКТИК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bfbfbf" w:space="0" w:sz="8" w:val="single"/>
            </w:tcBorders>
            <w:shd w:fill="d9d9d9" w:val="clear"/>
          </w:tcPr>
          <w:p w:rsidR="00000000" w:rsidDel="00000000" w:rsidP="00000000" w:rsidRDefault="00000000" w:rsidRPr="00000000" w14:paraId="00000055">
            <w:pPr>
              <w:pStyle w:val="Heading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3dy6vkm" w:id="6"/>
            <w:bookmarkEnd w:id="6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1.4. Образовательная программа</w:t>
            </w:r>
          </w:p>
        </w:tc>
        <w:tc>
          <w:tcPr>
            <w:tcBorders>
              <w:top w:color="000000" w:space="0" w:sz="8" w:val="single"/>
              <w:left w:color="bfbfbf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6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Математика и физика</w:t>
            </w:r>
          </w:p>
        </w:tc>
      </w:tr>
      <w:tr>
        <w:trPr>
          <w:cantSplit w:val="0"/>
          <w:trHeight w:val="68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bfbfbf" w:space="0" w:sz="8" w:val="single"/>
            </w:tcBorders>
            <w:shd w:fill="d9d9d9" w:val="clear"/>
          </w:tcPr>
          <w:p w:rsidR="00000000" w:rsidDel="00000000" w:rsidP="00000000" w:rsidRDefault="00000000" w:rsidRPr="00000000" w14:paraId="00000057">
            <w:pPr>
              <w:pStyle w:val="Heading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1t3h5sf" w:id="7"/>
            <w:bookmarkEnd w:id="7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1.5. Общее количество кредитов</w:t>
            </w:r>
          </w:p>
        </w:tc>
        <w:tc>
          <w:tcPr>
            <w:tcBorders>
              <w:top w:color="000000" w:space="0" w:sz="8" w:val="single"/>
              <w:left w:color="bfbfbf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8">
            <w:pPr>
              <w:tabs>
                <w:tab w:val="left" w:leader="none" w:pos="709"/>
              </w:tabs>
              <w:spacing w:line="257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кредит</w:t>
            </w:r>
          </w:p>
          <w:p w:rsidR="00000000" w:rsidDel="00000000" w:rsidP="00000000" w:rsidRDefault="00000000" w:rsidRPr="00000000" w14:paraId="00000059">
            <w:pPr>
              <w:tabs>
                <w:tab w:val="left" w:leader="none" w:pos="709"/>
              </w:tabs>
              <w:spacing w:line="257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 ч.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bfbfbf" w:space="0" w:sz="8" w:val="single"/>
            </w:tcBorders>
            <w:shd w:fill="d9d9d9" w:val="clear"/>
          </w:tcPr>
          <w:p w:rsidR="00000000" w:rsidDel="00000000" w:rsidP="00000000" w:rsidRDefault="00000000" w:rsidRPr="00000000" w14:paraId="0000005A">
            <w:pPr>
              <w:pStyle w:val="Heading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4d34og8" w:id="8"/>
            <w:bookmarkEnd w:id="8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1.5. Режим обучения</w:t>
            </w:r>
          </w:p>
        </w:tc>
        <w:tc>
          <w:tcPr>
            <w:tcBorders>
              <w:top w:color="000000" w:space="0" w:sz="8" w:val="single"/>
              <w:left w:color="bfbfbf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B">
            <w:pPr>
              <w:tabs>
                <w:tab w:val="left" w:leader="none" w:pos="709"/>
              </w:tabs>
              <w:spacing w:line="257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очное/ дневное обучение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bfbfbf" w:space="0" w:sz="8" w:val="single"/>
            </w:tcBorders>
            <w:shd w:fill="d9d9d9" w:val="clear"/>
          </w:tcPr>
          <w:p w:rsidR="00000000" w:rsidDel="00000000" w:rsidP="00000000" w:rsidRDefault="00000000" w:rsidRPr="00000000" w14:paraId="0000005C">
            <w:pPr>
              <w:pStyle w:val="Heading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2s8eyo1" w:id="9"/>
            <w:bookmarkEnd w:id="9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1.6. Время, место и регистрация</w:t>
            </w:r>
          </w:p>
        </w:tc>
        <w:tc>
          <w:tcPr>
            <w:tcBorders>
              <w:top w:color="000000" w:space="0" w:sz="8" w:val="single"/>
              <w:left w:color="bfbfbf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D">
            <w:pPr>
              <w:tabs>
                <w:tab w:val="left" w:leader="none" w:pos="709"/>
              </w:tabs>
              <w:spacing w:line="257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6-Семестр</w:t>
            </w:r>
          </w:p>
          <w:p w:rsidR="00000000" w:rsidDel="00000000" w:rsidP="00000000" w:rsidRDefault="00000000" w:rsidRPr="00000000" w14:paraId="0000005E">
            <w:pPr>
              <w:tabs>
                <w:tab w:val="left" w:leader="none" w:pos="709"/>
              </w:tabs>
              <w:spacing w:line="257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МТИИ им.Шерхана Муртазы</w:t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firstLine="487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Для освоения дисциплины «Теория и методика преподавания физики» студентам необходимо обладать достаточными знаниями по курсам  «Электричество и магнетизм», «Оптика», «Механика» в рамках программы университета.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ind w:firstLine="48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Постреквизиты курса: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"Экспериментальные методы и средства ядерной физики", "ядерные физические методы исследования материи»     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bfbfbf" w:space="0" w:sz="8" w:val="single"/>
            </w:tcBorders>
            <w:shd w:fill="d9d9d9" w:val="clear"/>
          </w:tcPr>
          <w:p w:rsidR="00000000" w:rsidDel="00000000" w:rsidP="00000000" w:rsidRDefault="00000000" w:rsidRPr="00000000" w14:paraId="00000061">
            <w:pPr>
              <w:pStyle w:val="Heading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17dp8vu" w:id="10"/>
            <w:bookmarkEnd w:id="1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1.7. Язык обучения</w:t>
            </w:r>
          </w:p>
        </w:tc>
        <w:tc>
          <w:tcPr>
            <w:tcBorders>
              <w:top w:color="000000" w:space="0" w:sz="8" w:val="single"/>
              <w:left w:color="bfbfbf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2">
            <w:pPr>
              <w:tabs>
                <w:tab w:val="left" w:leader="none" w:pos="709"/>
              </w:tabs>
              <w:spacing w:line="257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Казахский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bfbfbf" w:space="0" w:sz="8" w:val="single"/>
            </w:tcBorders>
            <w:shd w:fill="d9d9d9" w:val="clear"/>
          </w:tcPr>
          <w:p w:rsidR="00000000" w:rsidDel="00000000" w:rsidP="00000000" w:rsidRDefault="00000000" w:rsidRPr="00000000" w14:paraId="00000063">
            <w:pPr>
              <w:pStyle w:val="Heading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3rdcrjn" w:id="11"/>
            <w:bookmarkEnd w:id="1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1.8. Учитель (я) и требования к преподавателям</w:t>
            </w:r>
          </w:p>
        </w:tc>
        <w:tc>
          <w:tcPr>
            <w:tcBorders>
              <w:top w:color="000000" w:space="0" w:sz="8" w:val="single"/>
              <w:left w:color="bfbfbf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4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Преподаватель должен иметь высшее образование в области педагогики, образования или смежных областях.</w:t>
            </w:r>
          </w:p>
          <w:p w:rsidR="00000000" w:rsidDel="00000000" w:rsidP="00000000" w:rsidRDefault="00000000" w:rsidRPr="00000000" w14:paraId="00000065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Опыт работы в образовательной сфере и проведении исследовательской работы будет преимуществом.</w:t>
            </w:r>
          </w:p>
          <w:p w:rsidR="00000000" w:rsidDel="00000000" w:rsidP="00000000" w:rsidRDefault="00000000" w:rsidRPr="00000000" w14:paraId="00000066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Знание основных методов исследований в образовании, а также инновационных подходов к обучению и развитию учебных программ.</w:t>
            </w:r>
          </w:p>
          <w:p w:rsidR="00000000" w:rsidDel="00000000" w:rsidP="00000000" w:rsidRDefault="00000000" w:rsidRPr="00000000" w14:paraId="00000067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Способность проводить обзор литературы, формулировать исследовательские вопросы и анализировать полученные данные.</w:t>
            </w:r>
          </w:p>
          <w:p w:rsidR="00000000" w:rsidDel="00000000" w:rsidP="00000000" w:rsidRDefault="00000000" w:rsidRPr="00000000" w14:paraId="00000068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Умение руководить и поддерживать учебные группы в проведении исследовательских проектов.</w:t>
            </w:r>
          </w:p>
          <w:p w:rsidR="00000000" w:rsidDel="00000000" w:rsidP="00000000" w:rsidRDefault="00000000" w:rsidRPr="00000000" w14:paraId="00000069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Обладание навыками презентации и коммуникации для эффективного обсуждения результатов исследований.</w:t>
            </w:r>
          </w:p>
          <w:p w:rsidR="00000000" w:rsidDel="00000000" w:rsidP="00000000" w:rsidRDefault="00000000" w:rsidRPr="00000000" w14:paraId="0000006A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Готовность к развитию собственной профессиональной деятельности и применению новых методов и подходов в образовании.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1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26in1rg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Описание внедрения</w:t>
      </w:r>
    </w:p>
    <w:p w:rsidR="00000000" w:rsidDel="00000000" w:rsidP="00000000" w:rsidRDefault="00000000" w:rsidRPr="00000000" w14:paraId="0000006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15.0" w:type="dxa"/>
        <w:jc w:val="left"/>
        <w:tblInd w:w="-100.0" w:type="dxa"/>
        <w:tblLayout w:type="fixed"/>
        <w:tblLook w:val="04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6E">
            <w:pPr>
              <w:pStyle w:val="Heading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lnxbz9" w:id="13"/>
            <w:bookmarkEnd w:id="13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2.1. Обзор модуля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Модуль направлен на развитие профессиональных компетенций будущих учителей через Методика преподования физики в образовании. В его рамках студенты приобретают знания, основанные на исследованиях, и проводят практические исследования в различных областях, касающихся развития образования и профессии учителя.</w:t>
            </w:r>
          </w:p>
          <w:p w:rsidR="00000000" w:rsidDel="00000000" w:rsidP="00000000" w:rsidRDefault="00000000" w:rsidRPr="00000000" w14:paraId="0000007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8789.0" w:type="dxa"/>
              <w:jc w:val="left"/>
              <w:tblBorders>
                <w:top w:color="000000" w:space="0" w:sz="6" w:val="single"/>
                <w:left w:color="000000" w:space="0" w:sz="6" w:val="single"/>
                <w:bottom w:color="000000" w:space="0" w:sz="6" w:val="single"/>
                <w:right w:color="000000" w:space="0" w:sz="6" w:val="single"/>
              </w:tblBorders>
              <w:tblLayout w:type="fixed"/>
              <w:tblLook w:val="0400"/>
            </w:tblPr>
            <w:tblGrid>
              <w:gridCol w:w="6796"/>
              <w:gridCol w:w="1993"/>
              <w:tblGridChange w:id="0">
                <w:tblGrid>
                  <w:gridCol w:w="6796"/>
                  <w:gridCol w:w="1993"/>
                </w:tblGrid>
              </w:tblGridChange>
            </w:tblGrid>
            <w:tr>
              <w:trPr>
                <w:cantSplit w:val="0"/>
                <w:trHeight w:val="63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9cc3e5" w:val="clear"/>
                </w:tcPr>
                <w:p w:rsidR="00000000" w:rsidDel="00000000" w:rsidP="00000000" w:rsidRDefault="00000000" w:rsidRPr="00000000" w14:paraId="00000071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Название модуля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9cc3e5" w:val="clear"/>
                </w:tcPr>
                <w:p w:rsidR="00000000" w:rsidDel="00000000" w:rsidP="00000000" w:rsidRDefault="00000000" w:rsidRPr="00000000" w14:paraId="00000072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Кредиты 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3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deebf6" w:val="clear"/>
                </w:tcPr>
                <w:p w:rsidR="00000000" w:rsidDel="00000000" w:rsidP="00000000" w:rsidRDefault="00000000" w:rsidRPr="00000000" w14:paraId="00000073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МОДУЛЬ: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Методика обучения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deebf6" w:val="clear"/>
                </w:tcPr>
                <w:p w:rsidR="00000000" w:rsidDel="00000000" w:rsidP="00000000" w:rsidRDefault="00000000" w:rsidRPr="00000000" w14:paraId="00000074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9</w:t>
                  </w:r>
                </w:p>
              </w:tc>
            </w:tr>
            <w:tr>
              <w:trPr>
                <w:cantSplit w:val="0"/>
                <w:trHeight w:val="63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</w:tcPr>
                <w:p w:rsidR="00000000" w:rsidDel="00000000" w:rsidP="00000000" w:rsidRDefault="00000000" w:rsidRPr="00000000" w14:paraId="00000075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Курс: Методика преподования физики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</w:tcPr>
                <w:p w:rsidR="00000000" w:rsidDel="00000000" w:rsidP="00000000" w:rsidRDefault="00000000" w:rsidRPr="00000000" w14:paraId="00000076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3</w:t>
                  </w:r>
                </w:p>
              </w:tc>
            </w:tr>
          </w:tbl>
          <w:p w:rsidR="00000000" w:rsidDel="00000000" w:rsidP="00000000" w:rsidRDefault="00000000" w:rsidRPr="00000000" w14:paraId="00000077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78">
            <w:pPr>
              <w:pStyle w:val="Heading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35nkun2" w:id="14"/>
            <w:bookmarkEnd w:id="14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2.2. Краткое описание курса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Курс  представляет собой комплексное изучение методов исследования, практического применения инновационных подходов и технологий в образовании, а также развитие навыков рефлексии и самоанализа для улучшения профессиональной деятельности учителя. Студенты изучают основные этапы исследовательского процесса, проводят практические исследования в этическом ключе и разрабатывают собственные проекты по оптимизации образовательного процесса. Курс направлен на развитие критического мышления, способности анализировать и применять полученные знания и навыки в своей педагогической практике.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7A">
            <w:pPr>
              <w:pStyle w:val="Heading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1ksv4uv" w:id="15"/>
            <w:bookmarkEnd w:id="1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2.3. Компетенции, результаты компетентности и критерии оценки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8359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106"/>
              <w:gridCol w:w="4253"/>
              <w:tblGridChange w:id="0">
                <w:tblGrid>
                  <w:gridCol w:w="4106"/>
                  <w:gridCol w:w="425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9cc3e5" w:val="clear"/>
                </w:tcPr>
                <w:p w:rsidR="00000000" w:rsidDel="00000000" w:rsidP="00000000" w:rsidRDefault="00000000" w:rsidRPr="00000000" w14:paraId="0000007C">
                  <w:pPr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Результат компетентности</w:t>
                  </w:r>
                </w:p>
              </w:tc>
              <w:tc>
                <w:tcPr>
                  <w:shd w:fill="9cc3e5" w:val="clear"/>
                </w:tcPr>
                <w:p w:rsidR="00000000" w:rsidDel="00000000" w:rsidP="00000000" w:rsidRDefault="00000000" w:rsidRPr="00000000" w14:paraId="0000007D">
                  <w:pPr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Критерии оценки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7E">
                  <w:pPr>
                    <w:keepNext w:val="1"/>
                    <w:keepLines w:val="1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59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РО8. Размышление и критическая оценка собственных ценностей, установок и этических принципов</w:t>
                  </w:r>
                </w:p>
              </w:tc>
              <w:tc>
                <w:tcPr/>
                <w:p w:rsidR="00000000" w:rsidDel="00000000" w:rsidP="00000000" w:rsidRDefault="00000000" w:rsidRPr="00000000" w14:paraId="0000007F">
                  <w:pPr>
                    <w:keepNext w:val="1"/>
                    <w:keepLines w:val="1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59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- Студенты способны анализировать свои ценности и установки в контексте педагогической деятельности.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80">
                  <w:pPr>
                    <w:keepNext w:val="1"/>
                    <w:keepLines w:val="1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59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1">
                  <w:pPr>
                    <w:keepNext w:val="1"/>
                    <w:keepLines w:val="1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59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- Студенты представляют рефлексивные записи или эссе, демонстрирующие их способность критически оценивать свои этические принципы.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82">
                  <w:pPr>
                    <w:keepNext w:val="1"/>
                    <w:keepLines w:val="1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59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3">
                  <w:pPr>
                    <w:keepNext w:val="1"/>
                    <w:keepLines w:val="1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59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- Студенты могут обсуждать и аргументировать свои этические принципы в рамках групповых дискуссий или презентаций.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84">
                  <w:pPr>
                    <w:keepNext w:val="1"/>
                    <w:keepLines w:val="1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59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РО8. Умение ставить новые цели для собственного педагогического развития, развития организации и профессионального благополучия</w:t>
                  </w:r>
                </w:p>
              </w:tc>
              <w:tc>
                <w:tcPr/>
                <w:p w:rsidR="00000000" w:rsidDel="00000000" w:rsidP="00000000" w:rsidRDefault="00000000" w:rsidRPr="00000000" w14:paraId="00000085">
                  <w:pPr>
                    <w:keepNext w:val="1"/>
                    <w:keepLines w:val="1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59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- Студенты разрабатывают индивидуальные планы профессионального развития, включающие в себя конкретные цели и шаги по их достижению.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86">
                  <w:pPr>
                    <w:keepNext w:val="1"/>
                    <w:keepLines w:val="1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59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7">
                  <w:pPr>
                    <w:keepNext w:val="1"/>
                    <w:keepLines w:val="1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59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- Студенты могут объяснить, как их цели вписываются в общие цели организации или профессионального сообщества.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88">
                  <w:pPr>
                    <w:keepNext w:val="1"/>
                    <w:keepLines w:val="1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59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9">
                  <w:pPr>
                    <w:keepNext w:val="1"/>
                    <w:keepLines w:val="1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59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- Студенты представляют документы, отражающие их прогресс в достижении установленных целей, такие как журналы или отчеты о профессиональном развитии.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8A">
                  <w:pPr>
                    <w:keepNext w:val="1"/>
                    <w:keepLines w:val="1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59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РО9. Развитие собственной педагогической деятельности и деятельности организации в связи с ожидаемыми изменениями</w:t>
                  </w:r>
                </w:p>
              </w:tc>
              <w:tc>
                <w:tcPr/>
                <w:p w:rsidR="00000000" w:rsidDel="00000000" w:rsidP="00000000" w:rsidRDefault="00000000" w:rsidRPr="00000000" w14:paraId="0000008B">
                  <w:pPr>
                    <w:keepNext w:val="1"/>
                    <w:keepLines w:val="1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59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- Студенты могут идентифицировать текущие тенденции и изменения в образовании на региональном, национальном и международном уровнях.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8C">
                  <w:pPr>
                    <w:keepNext w:val="1"/>
                    <w:keepLines w:val="1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59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D">
                  <w:pPr>
                    <w:keepNext w:val="1"/>
                    <w:keepLines w:val="1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59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- Студенты разрабатывают планы адаптации и развития своей педагогической деятельности и/или организации в соответствии с выявленными тенденциями и изменениями.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8E">
                  <w:pPr>
                    <w:keepNext w:val="1"/>
                    <w:keepLines w:val="1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59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F">
                  <w:pPr>
                    <w:keepNext w:val="1"/>
                    <w:keepLines w:val="1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59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- Студенты представляют прогнозы и прогнозируют влияние ожидаемых изменений на педагогическую практику и образовательные организации.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90">
                  <w:pPr>
                    <w:keepNext w:val="1"/>
                    <w:keepLines w:val="1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59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1">
                  <w:pPr>
                    <w:keepNext w:val="1"/>
                    <w:keepLines w:val="1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59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- Студенты демонстрируют умение адаптировать свои действия и стратегии в соответствии с изменяющимися обстоятельствами.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92">
                  <w:pPr>
                    <w:keepNext w:val="1"/>
                    <w:keepLines w:val="1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59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РО5. Преподавание в рамках трехъязычного образования в среднем образовании.   </w:t>
                  </w:r>
                </w:p>
              </w:tc>
              <w:tc>
                <w:tcPr/>
                <w:p w:rsidR="00000000" w:rsidDel="00000000" w:rsidP="00000000" w:rsidRDefault="00000000" w:rsidRPr="00000000" w14:paraId="00000093">
                  <w:pPr>
                    <w:keepNext w:val="1"/>
                    <w:keepLines w:val="1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59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- Студенты демонстрируют владение тремя языками: основным языком обучения, языком страны, где проводится обучение, и третьим языком, обычно языком исследования.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94">
                  <w:pPr>
                    <w:keepNext w:val="1"/>
                    <w:keepLines w:val="1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59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5">
                  <w:pPr>
                    <w:keepNext w:val="1"/>
                    <w:keepLines w:val="1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59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- Студенты разрабатывают и применяют уроки и учебные материалы, которые поддерживают мультиязычное обучение и учитывают потребности различных языковых групп.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96">
                  <w:pPr>
                    <w:keepNext w:val="1"/>
                    <w:keepLines w:val="1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59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7">
                  <w:pPr>
                    <w:keepNext w:val="1"/>
                    <w:keepLines w:val="1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59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- Студенты могут успешно оценивать уровень языковых навыков учащихся и предоставлять индивидуализированную поддержку по развитию всех трех языков.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98">
                  <w:pPr>
                    <w:keepNext w:val="1"/>
                    <w:keepLines w:val="1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59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РО5. Участие в глобальном профессиональном образовательном сообществе</w:t>
                  </w:r>
                </w:p>
              </w:tc>
              <w:tc>
                <w:tcPr/>
                <w:p w:rsidR="00000000" w:rsidDel="00000000" w:rsidP="00000000" w:rsidRDefault="00000000" w:rsidRPr="00000000" w14:paraId="00000099">
                  <w:pPr>
                    <w:keepNext w:val="1"/>
                    <w:keepLines w:val="1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59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Студенты принимают участие в международных образовательных конференциях, семинарах или проектах.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9A">
                  <w:pPr>
                    <w:keepNext w:val="1"/>
                    <w:keepLines w:val="1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59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B">
                  <w:pPr>
                    <w:keepNext w:val="1"/>
                    <w:keepLines w:val="1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59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- Студенты публикуют свои исследования и лучшие практики в международных образовательных журналах или онлайн-платформах.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9C">
                  <w:pPr>
                    <w:keepNext w:val="1"/>
                    <w:keepLines w:val="1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59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D">
                  <w:pPr>
                    <w:keepNext w:val="1"/>
                    <w:keepLines w:val="1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59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- Студенты активно взаимодействуют с учителями и экспертами из разных стран для обмена опытом и развития международных педагогических связей.</w:t>
                  </w:r>
                </w:p>
              </w:tc>
            </w:tr>
          </w:tbl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9F">
            <w:pPr>
              <w:pStyle w:val="Heading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44sinio" w:id="16"/>
            <w:bookmarkEnd w:id="16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2.4. Методы преподавания и планируемые учебные мероприятия, руководство обучением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0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Для обеспечения успешного прогресса и развития студентов будут использоваться следующие методы:</w:t>
            </w:r>
          </w:p>
          <w:p w:rsidR="00000000" w:rsidDel="00000000" w:rsidP="00000000" w:rsidRDefault="00000000" w:rsidRPr="00000000" w14:paraId="000000A1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Проблемное обучение:</w:t>
            </w:r>
          </w:p>
          <w:p w:rsidR="00000000" w:rsidDel="00000000" w:rsidP="00000000" w:rsidRDefault="00000000" w:rsidRPr="00000000" w14:paraId="000000A2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Студенты будут сталкиваться с реальными педагогическими проблемами и вызовами, которые требуют анализа и поиска решений.</w:t>
            </w:r>
          </w:p>
          <w:p w:rsidR="00000000" w:rsidDel="00000000" w:rsidP="00000000" w:rsidRDefault="00000000" w:rsidRPr="00000000" w14:paraId="000000A3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Вебинары и семинары будут проводиться для обсуждения проблем и разработки стратегий их решения.</w:t>
            </w:r>
          </w:p>
          <w:p w:rsidR="00000000" w:rsidDel="00000000" w:rsidP="00000000" w:rsidRDefault="00000000" w:rsidRPr="00000000" w14:paraId="000000A4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Проектное обучение:</w:t>
            </w:r>
          </w:p>
          <w:p w:rsidR="00000000" w:rsidDel="00000000" w:rsidP="00000000" w:rsidRDefault="00000000" w:rsidRPr="00000000" w14:paraId="000000A5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Студенты будут участвовать в проектах, целью которых будет применение полученных знаний и навыков на практике.</w:t>
            </w:r>
          </w:p>
          <w:p w:rsidR="00000000" w:rsidDel="00000000" w:rsidP="00000000" w:rsidRDefault="00000000" w:rsidRPr="00000000" w14:paraId="000000A6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Педагогические проекты будут включать разработку уроков, методических материалов или программ обучения.</w:t>
            </w:r>
          </w:p>
          <w:p w:rsidR="00000000" w:rsidDel="00000000" w:rsidP="00000000" w:rsidRDefault="00000000" w:rsidRPr="00000000" w14:paraId="000000A7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Дизайн-мышление:</w:t>
            </w:r>
          </w:p>
          <w:p w:rsidR="00000000" w:rsidDel="00000000" w:rsidP="00000000" w:rsidRDefault="00000000" w:rsidRPr="00000000" w14:paraId="000000A8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Студенты будут применять принципы дизайн-мышления для поиска инновационных и эффективных решений педагогических задач.</w:t>
            </w:r>
          </w:p>
          <w:p w:rsidR="00000000" w:rsidDel="00000000" w:rsidP="00000000" w:rsidRDefault="00000000" w:rsidRPr="00000000" w14:paraId="000000A9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Будут проводиться мастер-классы и практические занятия по разработке итеративных дизайнов.</w:t>
            </w:r>
          </w:p>
          <w:p w:rsidR="00000000" w:rsidDel="00000000" w:rsidP="00000000" w:rsidRDefault="00000000" w:rsidRPr="00000000" w14:paraId="000000AA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Среда обучения:</w:t>
            </w:r>
          </w:p>
          <w:p w:rsidR="00000000" w:rsidDel="00000000" w:rsidP="00000000" w:rsidRDefault="00000000" w:rsidRPr="00000000" w14:paraId="000000AB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Интерактивные онлайн-платформы:</w:t>
            </w:r>
          </w:p>
          <w:p w:rsidR="00000000" w:rsidDel="00000000" w:rsidP="00000000" w:rsidRDefault="00000000" w:rsidRPr="00000000" w14:paraId="000000AC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Для обмена информацией, обсуждения заданий и совместной работы над проектами.</w:t>
            </w:r>
          </w:p>
          <w:p w:rsidR="00000000" w:rsidDel="00000000" w:rsidP="00000000" w:rsidRDefault="00000000" w:rsidRPr="00000000" w14:paraId="000000AD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Возможность проведения онлайн-лекций, вебинаров и дискуссий.</w:t>
            </w:r>
          </w:p>
          <w:p w:rsidR="00000000" w:rsidDel="00000000" w:rsidP="00000000" w:rsidRDefault="00000000" w:rsidRPr="00000000" w14:paraId="000000AE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Международные образовательные сети:</w:t>
            </w:r>
          </w:p>
          <w:p w:rsidR="00000000" w:rsidDel="00000000" w:rsidP="00000000" w:rsidRDefault="00000000" w:rsidRPr="00000000" w14:paraId="000000AF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Студенты будут взаимодействовать с учителями и студентами из разных стран для обмена опытом и практиками.</w:t>
            </w:r>
          </w:p>
          <w:p w:rsidR="00000000" w:rsidDel="00000000" w:rsidP="00000000" w:rsidRDefault="00000000" w:rsidRPr="00000000" w14:paraId="000000B0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Участие в международных образовательных конференциях и семинарах для расширения кругозора и профессионального развития.</w:t>
            </w:r>
          </w:p>
          <w:p w:rsidR="00000000" w:rsidDel="00000000" w:rsidP="00000000" w:rsidRDefault="00000000" w:rsidRPr="00000000" w14:paraId="000000B1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Индивидуальное руководство:</w:t>
            </w:r>
          </w:p>
          <w:p w:rsidR="00000000" w:rsidDel="00000000" w:rsidP="00000000" w:rsidRDefault="00000000" w:rsidRPr="00000000" w14:paraId="000000B2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Предоставление обратной связи от преподавателей по выполнению заданий и проектов.</w:t>
            </w:r>
          </w:p>
          <w:p w:rsidR="00000000" w:rsidDel="00000000" w:rsidP="00000000" w:rsidRDefault="00000000" w:rsidRPr="00000000" w14:paraId="000000B3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Регулярные консультации и сессии рефлексии для обсуждения прогресса и определения следующих шагов в развитии.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B4">
            <w:pPr>
              <w:pStyle w:val="Heading2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bookmarkStart w:colFirst="0" w:colLast="0" w:name="_2jxsxqh" w:id="17"/>
            <w:bookmarkEnd w:id="17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2.5. Методы оценки и основа для оценки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5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Непрерывная обратная связь:</w:t>
            </w:r>
          </w:p>
          <w:p w:rsidR="00000000" w:rsidDel="00000000" w:rsidP="00000000" w:rsidRDefault="00000000" w:rsidRPr="00000000" w14:paraId="000000B6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Преподаватели будут предоставлять студентам регулярную обратную связь по выполнению учебных заданий и проектов.</w:t>
            </w:r>
          </w:p>
          <w:p w:rsidR="00000000" w:rsidDel="00000000" w:rsidP="00000000" w:rsidRDefault="00000000" w:rsidRPr="00000000" w14:paraId="000000B7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Студенты будут получать комментарии и рекомендации по улучшению своей работы в течение всего курса.</w:t>
            </w:r>
          </w:p>
          <w:p w:rsidR="00000000" w:rsidDel="00000000" w:rsidP="00000000" w:rsidRDefault="00000000" w:rsidRPr="00000000" w14:paraId="000000B8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Самооценка:</w:t>
            </w:r>
          </w:p>
          <w:p w:rsidR="00000000" w:rsidDel="00000000" w:rsidP="00000000" w:rsidRDefault="00000000" w:rsidRPr="00000000" w14:paraId="000000B9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Студенты будут призваны проводить самооценку своих навыков и знаний в рамках учебных заданий и проектов.</w:t>
            </w:r>
          </w:p>
          <w:p w:rsidR="00000000" w:rsidDel="00000000" w:rsidP="00000000" w:rsidRDefault="00000000" w:rsidRPr="00000000" w14:paraId="000000BA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Это поможет студентам осознать свой прогресс и выявить области для дальнейшего улучшения.</w:t>
            </w:r>
          </w:p>
          <w:p w:rsidR="00000000" w:rsidDel="00000000" w:rsidP="00000000" w:rsidRDefault="00000000" w:rsidRPr="00000000" w14:paraId="000000BB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Оценка коллег:</w:t>
            </w:r>
          </w:p>
          <w:p w:rsidR="00000000" w:rsidDel="00000000" w:rsidP="00000000" w:rsidRDefault="00000000" w:rsidRPr="00000000" w14:paraId="000000BC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рамках групповых проектов студенты будут оценивать работу своих коллег по различным критериям, таким как вклад в проект, качество выполнения задач и сотрудничество.</w:t>
            </w:r>
          </w:p>
          <w:p w:rsidR="00000000" w:rsidDel="00000000" w:rsidP="00000000" w:rsidRDefault="00000000" w:rsidRPr="00000000" w14:paraId="000000BD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Это способствует развитию командных навыков и уважению к мнению других.</w:t>
            </w:r>
          </w:p>
          <w:p w:rsidR="00000000" w:rsidDel="00000000" w:rsidP="00000000" w:rsidRDefault="00000000" w:rsidRPr="00000000" w14:paraId="000000BE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Роль учителя в процессе оценки:</w:t>
            </w:r>
          </w:p>
          <w:p w:rsidR="00000000" w:rsidDel="00000000" w:rsidP="00000000" w:rsidRDefault="00000000" w:rsidRPr="00000000" w14:paraId="000000BF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Предоставление объективной и конструктивной обратной связи по выполнению заданий и проектов.</w:t>
            </w:r>
          </w:p>
          <w:p w:rsidR="00000000" w:rsidDel="00000000" w:rsidP="00000000" w:rsidRDefault="00000000" w:rsidRPr="00000000" w14:paraId="000000C0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Руководство студентов в процессе самооценки и развития их навыков.</w:t>
            </w:r>
          </w:p>
          <w:p w:rsidR="00000000" w:rsidDel="00000000" w:rsidP="00000000" w:rsidRDefault="00000000" w:rsidRPr="00000000" w14:paraId="000000C1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Участие в оценке коллег, обеспечивая правильное понимание критериев оценки и справедливость процесса.</w:t>
            </w:r>
          </w:p>
          <w:p w:rsidR="00000000" w:rsidDel="00000000" w:rsidP="00000000" w:rsidRDefault="00000000" w:rsidRPr="00000000" w14:paraId="000000C2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Роль студента в процессе оценки:</w:t>
            </w:r>
          </w:p>
          <w:p w:rsidR="00000000" w:rsidDel="00000000" w:rsidP="00000000" w:rsidRDefault="00000000" w:rsidRPr="00000000" w14:paraId="000000C3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Активное участие в процессе самооценки и анализе собственной работы.</w:t>
            </w:r>
          </w:p>
          <w:p w:rsidR="00000000" w:rsidDel="00000000" w:rsidP="00000000" w:rsidRDefault="00000000" w:rsidRPr="00000000" w14:paraId="000000C4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Объективная оценка работы коллег и обратная связь по их работе.</w:t>
            </w:r>
          </w:p>
          <w:p w:rsidR="00000000" w:rsidDel="00000000" w:rsidP="00000000" w:rsidRDefault="00000000" w:rsidRPr="00000000" w14:paraId="000000C5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Активное использование полученной обратной связи для улучшения своих навыков и знаний.</w:t>
            </w:r>
          </w:p>
          <w:p w:rsidR="00000000" w:rsidDel="00000000" w:rsidP="00000000" w:rsidRDefault="00000000" w:rsidRPr="00000000" w14:paraId="000000C6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Оценка будет основана на целях обучения, качестве выполнения заданий, достижении ожидаемых результатов компетентности и соответствии методам оценки. Учитывая важность конструктивного согласования, результаты оценки будут использоваться для дальнейшего улучшения процесса обучения и достижения целей модуля/курса.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C7">
            <w:pPr>
              <w:pStyle w:val="Heading2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bookmarkStart w:colFirst="0" w:colLast="0" w:name="_z337ya" w:id="18"/>
            <w:bookmarkEnd w:id="18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2.6. Периодичность содержания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8">
            <w:pPr>
              <w:keepNext w:val="1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Введение в основные концепции и методы:</w:t>
            </w:r>
          </w:p>
          <w:p w:rsidR="00000000" w:rsidDel="00000000" w:rsidP="00000000" w:rsidRDefault="00000000" w:rsidRPr="00000000" w14:paraId="000000C9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первых этапах курса студенты будут ознакомлены с основными концепциями и методами исследований, развития и инноваций в образовании.</w:t>
            </w:r>
          </w:p>
          <w:p w:rsidR="00000000" w:rsidDel="00000000" w:rsidP="00000000" w:rsidRDefault="00000000" w:rsidRPr="00000000" w14:paraId="000000CA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Этот этап будет включать лекции, семинары и дискуссии, направленные на формирование базовых знаний и понимания предметной области.</w:t>
            </w:r>
          </w:p>
          <w:p w:rsidR="00000000" w:rsidDel="00000000" w:rsidP="00000000" w:rsidRDefault="00000000" w:rsidRPr="00000000" w14:paraId="000000CB">
            <w:pPr>
              <w:keepNext w:val="1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Практическое применение знаний:</w:t>
            </w:r>
          </w:p>
          <w:p w:rsidR="00000000" w:rsidDel="00000000" w:rsidP="00000000" w:rsidRDefault="00000000" w:rsidRPr="00000000" w14:paraId="000000CC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Далее студенты будут применять полученные знания на практике через выполнение педагогических проектов и проведение практических исследований.</w:t>
            </w:r>
          </w:p>
          <w:p w:rsidR="00000000" w:rsidDel="00000000" w:rsidP="00000000" w:rsidRDefault="00000000" w:rsidRPr="00000000" w14:paraId="000000CD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этот период будут проводиться практические занятия, лабораторные работы и групповые проекты.</w:t>
            </w:r>
          </w:p>
          <w:p w:rsidR="00000000" w:rsidDel="00000000" w:rsidP="00000000" w:rsidRDefault="00000000" w:rsidRPr="00000000" w14:paraId="000000CE">
            <w:pPr>
              <w:keepNext w:val="1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Обратная связь и рефлексия:</w:t>
            </w:r>
          </w:p>
          <w:p w:rsidR="00000000" w:rsidDel="00000000" w:rsidP="00000000" w:rsidRDefault="00000000" w:rsidRPr="00000000" w14:paraId="000000CF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После завершения каждой практической деятельности студенты будут получать обратную связь от преподавателей и своих коллег.</w:t>
            </w:r>
          </w:p>
          <w:p w:rsidR="00000000" w:rsidDel="00000000" w:rsidP="00000000" w:rsidRDefault="00000000" w:rsidRPr="00000000" w14:paraId="000000D0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Будут организованы сессии рефлексии, на которых студенты смогут обсудить свой опыт и выявить уроки для будущего.</w:t>
            </w:r>
          </w:p>
          <w:p w:rsidR="00000000" w:rsidDel="00000000" w:rsidP="00000000" w:rsidRDefault="00000000" w:rsidRPr="00000000" w14:paraId="000000D1">
            <w:pPr>
              <w:keepNext w:val="1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Углубленное изучение и индивидуализация:</w:t>
            </w:r>
          </w:p>
          <w:p w:rsidR="00000000" w:rsidDel="00000000" w:rsidP="00000000" w:rsidRDefault="00000000" w:rsidRPr="00000000" w14:paraId="000000D2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заключительных этапах курса студенты будут иметь возможность выбирать индивидуальные направления изучения и глубже изучать конкретные аспекты образовательной практики.</w:t>
            </w:r>
          </w:p>
          <w:p w:rsidR="00000000" w:rsidDel="00000000" w:rsidP="00000000" w:rsidRDefault="00000000" w:rsidRPr="00000000" w14:paraId="000000D3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Это может включать в себя написание исследовательских статей, разработку учебных материалов или участие в международных проектах.</w:t>
            </w:r>
          </w:p>
          <w:p w:rsidR="00000000" w:rsidDel="00000000" w:rsidP="00000000" w:rsidRDefault="00000000" w:rsidRPr="00000000" w14:paraId="000000D4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Расписание внедрения будет спланирован таким образом, чтобы обеспечить последовательное развитие знаний и навыков студентов, а также сбалансированное сочетание теории и практики. Каждый этап будет подкреплен соответствующими обратной связью и возможностями для рефлексии, что способствует более эффективному обучению и развитию профессиональных компетенций.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D5">
            <w:pPr>
              <w:pStyle w:val="Heading2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bookmarkStart w:colFirst="0" w:colLast="0" w:name="_3j2qqm3" w:id="19"/>
            <w:bookmarkEnd w:id="19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2.7. Альтернативные методы реализации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6">
            <w:pPr>
              <w:keepNext w:val="1"/>
              <w:keepLines w:val="1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Смешанное обучение:</w:t>
            </w:r>
          </w:p>
          <w:p w:rsidR="00000000" w:rsidDel="00000000" w:rsidP="00000000" w:rsidRDefault="00000000" w:rsidRPr="00000000" w14:paraId="000000D7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Использование комбинации онлайн-уроков, вебинаров и очных занятий для обеспечения гибкости и доступности обучения для студентов.</w:t>
            </w:r>
          </w:p>
          <w:p w:rsidR="00000000" w:rsidDel="00000000" w:rsidP="00000000" w:rsidRDefault="00000000" w:rsidRPr="00000000" w14:paraId="000000D8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Это позволит студентам освоить материалы курса в удобном для них формате, используя различные образовательные ресурсы.</w:t>
            </w:r>
          </w:p>
          <w:p w:rsidR="00000000" w:rsidDel="00000000" w:rsidP="00000000" w:rsidRDefault="00000000" w:rsidRPr="00000000" w14:paraId="000000D9">
            <w:pPr>
              <w:keepNext w:val="1"/>
              <w:keepLines w:val="1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Проектная деятельность:</w:t>
            </w:r>
          </w:p>
          <w:p w:rsidR="00000000" w:rsidDel="00000000" w:rsidP="00000000" w:rsidRDefault="00000000" w:rsidRPr="00000000" w14:paraId="000000DA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Предоставление студентам возможности выбирать собственные педагогические проекты, связанные с их сферой интересов и опытом.</w:t>
            </w:r>
          </w:p>
          <w:p w:rsidR="00000000" w:rsidDel="00000000" w:rsidP="00000000" w:rsidRDefault="00000000" w:rsidRPr="00000000" w14:paraId="000000DB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Это позволит студентам применить свои знания на практике и развить навыки решения проблем в реальной образовательной среде.</w:t>
            </w:r>
          </w:p>
          <w:p w:rsidR="00000000" w:rsidDel="00000000" w:rsidP="00000000" w:rsidRDefault="00000000" w:rsidRPr="00000000" w14:paraId="000000DC">
            <w:pPr>
              <w:keepNext w:val="1"/>
              <w:keepLines w:val="1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Обучение на основе проблем:</w:t>
            </w:r>
          </w:p>
          <w:p w:rsidR="00000000" w:rsidDel="00000000" w:rsidP="00000000" w:rsidRDefault="00000000" w:rsidRPr="00000000" w14:paraId="000000DD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Организация учебных мероприятий в виде кейс-стади, обсуждений ситуаций из практики и анализа реальных педагогических проблем.</w:t>
            </w:r>
          </w:p>
          <w:p w:rsidR="00000000" w:rsidDel="00000000" w:rsidP="00000000" w:rsidRDefault="00000000" w:rsidRPr="00000000" w14:paraId="000000DE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Это позволит студентам развивать критическое мышление и умение применять теоретические знания к практическим ситуациям.</w:t>
            </w:r>
          </w:p>
          <w:p w:rsidR="00000000" w:rsidDel="00000000" w:rsidP="00000000" w:rsidRDefault="00000000" w:rsidRPr="00000000" w14:paraId="000000DF">
            <w:pPr>
              <w:keepNext w:val="1"/>
              <w:keepLines w:val="1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Оценка на основе портфолио:</w:t>
            </w:r>
          </w:p>
          <w:p w:rsidR="00000000" w:rsidDel="00000000" w:rsidP="00000000" w:rsidRDefault="00000000" w:rsidRPr="00000000" w14:paraId="000000E0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Предоставление студентам возможности создавать портфолио своих работ, включая исследовательские проекты, разработанные уроки и другие педагогические материалы.</w:t>
            </w:r>
          </w:p>
          <w:p w:rsidR="00000000" w:rsidDel="00000000" w:rsidP="00000000" w:rsidRDefault="00000000" w:rsidRPr="00000000" w14:paraId="000000E1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Это позволит студентам продемонстрировать свой профессиональный рост и достижения в течение всего курса.</w:t>
            </w:r>
          </w:p>
          <w:p w:rsidR="00000000" w:rsidDel="00000000" w:rsidP="00000000" w:rsidRDefault="00000000" w:rsidRPr="00000000" w14:paraId="000000E2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Признание предшествующего обучения (ППО):</w:t>
            </w:r>
          </w:p>
          <w:p w:rsidR="00000000" w:rsidDel="00000000" w:rsidP="00000000" w:rsidRDefault="00000000" w:rsidRPr="00000000" w14:paraId="000000E3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Студенты будут иметь возможность предоставить документы или портфолио, подтверждающие их предшествующее обучение и опыт работы в образовательной сфере.</w:t>
            </w:r>
          </w:p>
          <w:p w:rsidR="00000000" w:rsidDel="00000000" w:rsidP="00000000" w:rsidRDefault="00000000" w:rsidRPr="00000000" w14:paraId="000000E4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основе анализа предоставленных данных и собеседования с преподавателями студентам может быть предоставлено признание за достигнутые результаты и перечисленные курсы.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E5">
            <w:pPr>
              <w:pStyle w:val="Heading2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bookmarkStart w:colFirst="0" w:colLast="0" w:name="_1y810tw" w:id="20"/>
            <w:bookmarkEnd w:id="2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2.8. Учебные задания и рабочая нагрузка студентов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6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Учебные задания:</w:t>
            </w:r>
          </w:p>
          <w:p w:rsidR="00000000" w:rsidDel="00000000" w:rsidP="00000000" w:rsidRDefault="00000000" w:rsidRPr="00000000" w14:paraId="000000E7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Исследовательский проект: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Студенты выбирают тему и проводят небольшое исследование в области образования, развития и инноваций. Это включает в себя обзор литературы, сбор и анализ данных, а также разработку рекомендаций на основе полученных результатов.</w:t>
            </w:r>
          </w:p>
          <w:p w:rsidR="00000000" w:rsidDel="00000000" w:rsidP="00000000" w:rsidRDefault="00000000" w:rsidRPr="00000000" w14:paraId="000000E8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Разработка педагогических материалов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9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Студенты создают уроки, методические пособия или программы обучения, учитывая современные тенденции и инновационные подходы в образовании.</w:t>
            </w:r>
          </w:p>
          <w:p w:rsidR="00000000" w:rsidDel="00000000" w:rsidP="00000000" w:rsidRDefault="00000000" w:rsidRPr="00000000" w14:paraId="000000EA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Участие в дискуссиях и обсуждениях:</w:t>
            </w:r>
          </w:p>
          <w:p w:rsidR="00000000" w:rsidDel="00000000" w:rsidP="00000000" w:rsidRDefault="00000000" w:rsidRPr="00000000" w14:paraId="000000EB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Студенты активно участвуют в дискуссиях и обсуждениях по темам, связанным с курсом, делясь своим мнением и анализируя точки зрения других.</w:t>
            </w:r>
          </w:p>
          <w:p w:rsidR="00000000" w:rsidDel="00000000" w:rsidP="00000000" w:rsidRDefault="00000000" w:rsidRPr="00000000" w14:paraId="000000EC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Проведение практических занятий:</w:t>
            </w:r>
          </w:p>
          <w:p w:rsidR="00000000" w:rsidDel="00000000" w:rsidP="00000000" w:rsidRDefault="00000000" w:rsidRPr="00000000" w14:paraId="000000ED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Студенты разрабатывают и проводят практические занятия для своих коллег, демонстрируя свои педагогические навыки и умение применять теоретические знания на практике.</w:t>
            </w:r>
          </w:p>
          <w:p w:rsidR="00000000" w:rsidDel="00000000" w:rsidP="00000000" w:rsidRDefault="00000000" w:rsidRPr="00000000" w14:paraId="000000EE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Подготовка и презентация исследовательских результатов:</w:t>
            </w:r>
          </w:p>
          <w:p w:rsidR="00000000" w:rsidDel="00000000" w:rsidP="00000000" w:rsidRDefault="00000000" w:rsidRPr="00000000" w14:paraId="000000EF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Студенты подготавливают презентации и доклады о результатах своих исследований и представляют их перед аудиторией.</w:t>
            </w:r>
          </w:p>
          <w:p w:rsidR="00000000" w:rsidDel="00000000" w:rsidP="00000000" w:rsidRDefault="00000000" w:rsidRPr="00000000" w14:paraId="000000F0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Рабочая нагрузка студентов:</w:t>
            </w:r>
          </w:p>
          <w:p w:rsidR="00000000" w:rsidDel="00000000" w:rsidP="00000000" w:rsidRDefault="00000000" w:rsidRPr="00000000" w14:paraId="000000F1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Рабочая нагрузка студентов будет варьироваться в зависимости от конкретного задания и индивидуальных обстоятельств, но в среднем она может составлять около 3-4 часов в неделю.</w:t>
            </w:r>
          </w:p>
          <w:p w:rsidR="00000000" w:rsidDel="00000000" w:rsidP="00000000" w:rsidRDefault="00000000" w:rsidRPr="00000000" w14:paraId="000000F2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Это включает в себя время, затраченное на чтение литературы, подготовку к дискуссиям и занятиям, выполнение учебных заданий и подготовку к итоговым экзаменам или презентациям.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F3">
            <w:pPr>
              <w:pStyle w:val="Heading2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bookmarkStart w:colFirst="0" w:colLast="0" w:name="_4i7ojhp" w:id="21"/>
            <w:bookmarkEnd w:id="2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2.9. Обеспечение инклюзивных условий образования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4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Разнообразие методов обучения: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В курсе используются различные методы обучения, такие как лекции, семинары, дискуссии, проектная работа и самостоятельные исследования. Это позволяет студентам с разными образовательными потребностями выбирать подходящие для них способы обучения.</w:t>
            </w:r>
          </w:p>
          <w:p w:rsidR="00000000" w:rsidDel="00000000" w:rsidP="00000000" w:rsidRDefault="00000000" w:rsidRPr="00000000" w14:paraId="000000F5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Адаптивность материалов: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Материалы курса предоставляются в различных форматах для обеспечения доступности для всех студентов. Это включает в себя текстовые материалы, аудио- и видеоматериалы, а также интерактивные задания.</w:t>
            </w:r>
          </w:p>
          <w:p w:rsidR="00000000" w:rsidDel="00000000" w:rsidP="00000000" w:rsidRDefault="00000000" w:rsidRPr="00000000" w14:paraId="000000F6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Индивидуальная поддержка: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Преподаватели курса готовы предоставлять индивидуальную поддержку студентам с особыми образовательными потребностями. Это может включать в себя дополнительные консультации, адаптацию заданий и помощь в организации обучения.</w:t>
            </w:r>
          </w:p>
          <w:p w:rsidR="00000000" w:rsidDel="00000000" w:rsidP="00000000" w:rsidRDefault="00000000" w:rsidRPr="00000000" w14:paraId="000000F7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Уважение к разнообразию: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В ходе обучения осуществляется поощрение уважения к разнообразию мнений, опыта и способов мышления. Это способствует созданию атмосферы включения, где каждый студент чувствует себя принятым.</w:t>
            </w:r>
          </w:p>
          <w:p w:rsidR="00000000" w:rsidDel="00000000" w:rsidP="00000000" w:rsidRDefault="00000000" w:rsidRPr="00000000" w14:paraId="000000F8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Обратная связь и рефлексия: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Студенты имеют возможность давать обратную связь о своем обучении и участии в курсе. Это помогает выявлять потенциальные проблемы с включением и принимать меры для их решения.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F9">
            <w:pPr>
              <w:pStyle w:val="Heading2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bookmarkStart w:colFirst="0" w:colLast="0" w:name="_2xcytpi" w:id="22"/>
            <w:bookmarkEnd w:id="22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2.10. Актуальность работы в мире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A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-Сфера образования постоянно меняется и развивается. Педагогам необходимо быть в курсе последних тенденций, методик и подходов к обучению. Курс позволяет будущим учителям овладеть современными знаниями и навыками, необходимыми для успешной педагогической практики. </w:t>
            </w:r>
          </w:p>
          <w:p w:rsidR="00000000" w:rsidDel="00000000" w:rsidP="00000000" w:rsidRDefault="00000000" w:rsidRPr="00000000" w14:paraId="000000FB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-Курс обращает внимание на инновационные подходы и технологии в образовании. Студенты изучают современные методики обучения, технологии исследований и разработки учебных материалов, что позволяет им эффективно применять инновации на практике. </w:t>
            </w:r>
          </w:p>
          <w:p w:rsidR="00000000" w:rsidDel="00000000" w:rsidP="00000000" w:rsidRDefault="00000000" w:rsidRPr="00000000" w14:paraId="000000FC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-Курс подготавливает будущих учителей к участию в глобальном образовательном сообществе. Студенты изучают международный опыт, лучшие практики из разных стран и культур, что расширяет их профессиональный кругозор и способствует развитию межкультурного понимания.</w:t>
            </w:r>
          </w:p>
          <w:p w:rsidR="00000000" w:rsidDel="00000000" w:rsidP="00000000" w:rsidRDefault="00000000" w:rsidRPr="00000000" w14:paraId="000000FD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Курс позволяет студентам не только приобрести новые знания и навыки, но и развить умение критически мыслить, анализировать и решать проблемы. Эти компетенции являются ключевыми для успешной работы в современном мире труда.</w:t>
            </w:r>
          </w:p>
          <w:p w:rsidR="00000000" w:rsidDel="00000000" w:rsidP="00000000" w:rsidRDefault="00000000" w:rsidRPr="00000000" w14:paraId="000000FE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Курс  не только готовит будущих учителей к профессиональной деятельности в образовательной сфере, но и помогает им быть востребованными специалистами на рынке труда благодаря актуальным знаниям и навыкам.</w:t>
            </w:r>
          </w:p>
        </w:tc>
      </w:tr>
    </w:tbl>
    <w:p w:rsidR="00000000" w:rsidDel="00000000" w:rsidP="00000000" w:rsidRDefault="00000000" w:rsidRPr="00000000" w14:paraId="000000F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Style w:val="Heading1"/>
        <w:spacing w:before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1ci93xb" w:id="23"/>
      <w:bookmarkEnd w:id="23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Сквозные темы и междисциплинарные связи</w:t>
      </w:r>
    </w:p>
    <w:p w:rsidR="00000000" w:rsidDel="00000000" w:rsidP="00000000" w:rsidRDefault="00000000" w:rsidRPr="00000000" w14:paraId="00000101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140.0" w:type="dxa"/>
        <w:jc w:val="left"/>
        <w:tblInd w:w="-100.0" w:type="dxa"/>
        <w:tblLayout w:type="fixed"/>
        <w:tblLook w:val="0400"/>
      </w:tblPr>
      <w:tblGrid>
        <w:gridCol w:w="9140"/>
        <w:tblGridChange w:id="0">
          <w:tblGrid>
            <w:gridCol w:w="91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102">
            <w:pPr>
              <w:pStyle w:val="Heading2"/>
              <w:spacing w:after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3whwml4" w:id="24"/>
            <w:bookmarkEnd w:id="24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3.1. Реализация сквозных тем учебной программы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3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Профессиональное развитие учителей:</w:t>
            </w:r>
          </w:p>
          <w:p w:rsidR="00000000" w:rsidDel="00000000" w:rsidP="00000000" w:rsidRDefault="00000000" w:rsidRPr="00000000" w14:paraId="00000104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Студенты изучают современные тенденции в образовании и методики профессионального развития для учителей. Они анализируют свои собственные потребности в профессиональном развитии и разрабатывают планы для своего дальнейшего роста в качестве педагогов.</w:t>
            </w:r>
          </w:p>
          <w:p w:rsidR="00000000" w:rsidDel="00000000" w:rsidP="00000000" w:rsidRDefault="00000000" w:rsidRPr="00000000" w14:paraId="00000105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Управление изменениями в образовании:</w:t>
            </w:r>
          </w:p>
          <w:p w:rsidR="00000000" w:rsidDel="00000000" w:rsidP="00000000" w:rsidRDefault="00000000" w:rsidRPr="00000000" w14:paraId="00000106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Студенты изучают стратегии и методы управления изменениями в образовательной среде. Они анализируют причины изменений, оценивают их воздействие на образовательный процесс и разрабатывают планы адаптации к изменениям.</w:t>
            </w:r>
          </w:p>
          <w:p w:rsidR="00000000" w:rsidDel="00000000" w:rsidP="00000000" w:rsidRDefault="00000000" w:rsidRPr="00000000" w14:paraId="00000107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Цифровизация и цифровая компетентность учителей:</w:t>
            </w:r>
          </w:p>
          <w:p w:rsidR="00000000" w:rsidDel="00000000" w:rsidP="00000000" w:rsidRDefault="00000000" w:rsidRPr="00000000" w14:paraId="00000108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Студенты изучают роль цифровых технологий в образовании и разрабатывают свои навыки использования цифровых инструментов в учебном процессе. Они изучают методы интеграции технологий в учебные практики и анализируют их воздействие на обучение и образовательную среду.</w:t>
            </w:r>
          </w:p>
          <w:p w:rsidR="00000000" w:rsidDel="00000000" w:rsidP="00000000" w:rsidRDefault="00000000" w:rsidRPr="00000000" w14:paraId="00000109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Основанный на исследованиях подход в педагогическом образовании:</w:t>
            </w:r>
          </w:p>
          <w:p w:rsidR="00000000" w:rsidDel="00000000" w:rsidP="00000000" w:rsidRDefault="00000000" w:rsidRPr="00000000" w14:paraId="0000010A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Студенты изучают методики научных исследований в образовании и проводят собственные педагогические исследования. Они учатся анализировать литературу, собирать и анализировать данные, формулировать выводы и рекомендации на основе результатов исследования.</w:t>
            </w:r>
          </w:p>
          <w:p w:rsidR="00000000" w:rsidDel="00000000" w:rsidP="00000000" w:rsidRDefault="00000000" w:rsidRPr="00000000" w14:paraId="0000010B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Интернационализация педагогического образования:</w:t>
            </w:r>
          </w:p>
          <w:p w:rsidR="00000000" w:rsidDel="00000000" w:rsidP="00000000" w:rsidRDefault="00000000" w:rsidRPr="00000000" w14:paraId="0000010C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Студенты изучают международный опыт в образовании и анализируют различия в педагогических подходах и методиках в разных странах. Они обсуждают вопросы межкультурного обмена в образовании и разрабатывают стратегии для интеграции международных аспектов в свою педагогическую деятельность.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10D">
            <w:pPr>
              <w:pStyle w:val="Heading2"/>
              <w:spacing w:after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bookmarkStart w:colFirst="0" w:colLast="0" w:name="_2bn6wsx" w:id="25"/>
            <w:bookmarkEnd w:id="2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3.2. Междисциплинарные связи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E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Связь с другими курсами модуля:</w:t>
            </w:r>
          </w:p>
          <w:p w:rsidR="00000000" w:rsidDel="00000000" w:rsidP="00000000" w:rsidRDefault="00000000" w:rsidRPr="00000000" w14:paraId="0000010F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Курс "Методика преподования физики" может иметь междисциплинарные связи с другими курсами модуля, такими как "Педагогическая психология", "Современные образовательные технологии" или "Методика преподавания предметов". Например, студенты могут изучать психологические аспекты обучения и применять их при проведении своих исследований или разработке инновационных образовательных подходов.</w:t>
            </w:r>
          </w:p>
          <w:p w:rsidR="00000000" w:rsidDel="00000000" w:rsidP="00000000" w:rsidRDefault="00000000" w:rsidRPr="00000000" w14:paraId="00000110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Связь с другими курсами образовательной программы:</w:t>
            </w:r>
          </w:p>
          <w:p w:rsidR="00000000" w:rsidDel="00000000" w:rsidP="00000000" w:rsidRDefault="00000000" w:rsidRPr="00000000" w14:paraId="00000111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Курс также может иметь связь с другими курсами образовательной программы, такими как "Методы исследования", "Инновации в образовании" или "Технологии обучения". Это может включать обмен знаниями и опытом между студентами разных курсов, а также совместные проекты или исследования.</w:t>
            </w:r>
          </w:p>
          <w:p w:rsidR="00000000" w:rsidDel="00000000" w:rsidP="00000000" w:rsidRDefault="00000000" w:rsidRPr="00000000" w14:paraId="00000112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Реализация STE(A)M и CLIL:</w:t>
            </w:r>
          </w:p>
          <w:p w:rsidR="00000000" w:rsidDel="00000000" w:rsidP="00000000" w:rsidRDefault="00000000" w:rsidRPr="00000000" w14:paraId="00000113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STE(A)M (Наука, технология, инженерия, математика):</w:t>
            </w:r>
          </w:p>
          <w:p w:rsidR="00000000" w:rsidDel="00000000" w:rsidP="00000000" w:rsidRDefault="00000000" w:rsidRPr="00000000" w14:paraId="00000114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ходе курса студенты могут изучать методы и подходы к интеграции науки, технологии, инженерии и математики в педагогическую практику. Это может включать разработку уроков и проектов, где студенты применяют принципы STE(A)M для создания инновационных образовательных средств.</w:t>
            </w:r>
          </w:p>
          <w:p w:rsidR="00000000" w:rsidDel="00000000" w:rsidP="00000000" w:rsidRDefault="00000000" w:rsidRPr="00000000" w14:paraId="00000115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Предметно-языковое интегрированное обучение (CLIL):</w:t>
            </w:r>
          </w:p>
          <w:p w:rsidR="00000000" w:rsidDel="00000000" w:rsidP="00000000" w:rsidRDefault="00000000" w:rsidRPr="00000000" w14:paraId="00000116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контексте CLIL студенты могут изучать методы преподавания содержания научных предметов на иностранном языке. Это может включать разработку материалов и уроков на английском языке, а также анализ межкультурных аспектов обучения и исследования междисциплинарных связей между различными областями знаний.</w:t>
            </w:r>
          </w:p>
          <w:p w:rsidR="00000000" w:rsidDel="00000000" w:rsidP="00000000" w:rsidRDefault="00000000" w:rsidRPr="00000000" w14:paraId="00000117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Связь между предметными и педагогическими курсами:</w:t>
            </w:r>
          </w:p>
          <w:p w:rsidR="00000000" w:rsidDel="00000000" w:rsidP="00000000" w:rsidRDefault="00000000" w:rsidRPr="00000000" w14:paraId="00000118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Курсы предметной подготовки и педагогические курсы могут быть взаимосвязаны через изучение методов преподавания, обучение исследовательским навыкам, а также через практические занятия и стажировки в образовательных учреждениях. Например, студенты могут изучать методику преподавания математики и разрабатывать уроки, применяя полученные педагогические знания и навыки.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9">
      <w:pPr>
        <w:pStyle w:val="Heading1"/>
        <w:spacing w:before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qsh70q" w:id="26"/>
      <w:bookmarkEnd w:id="26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4.Литература и ресурсы</w:t>
      </w:r>
    </w:p>
    <w:tbl>
      <w:tblPr>
        <w:tblStyle w:val="Table7"/>
        <w:tblW w:w="9140.0" w:type="dxa"/>
        <w:jc w:val="left"/>
        <w:tblInd w:w="-100.0" w:type="dxa"/>
        <w:tblLayout w:type="fixed"/>
        <w:tblLook w:val="0400"/>
      </w:tblPr>
      <w:tblGrid>
        <w:gridCol w:w="9140"/>
        <w:tblGridChange w:id="0">
          <w:tblGrid>
            <w:gridCol w:w="91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11A">
            <w:pPr>
              <w:pStyle w:val="Heading2"/>
              <w:spacing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3as4poj" w:id="27"/>
            <w:bookmarkEnd w:id="27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4.1. Обязательные показания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B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Библиография:</w:t>
            </w:r>
          </w:p>
          <w:p w:rsidR="00000000" w:rsidDel="00000000" w:rsidP="00000000" w:rsidRDefault="00000000" w:rsidRPr="00000000" w14:paraId="0000011C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Основная литература:</w:t>
            </w:r>
          </w:p>
          <w:p w:rsidR="00000000" w:rsidDel="00000000" w:rsidP="00000000" w:rsidRDefault="00000000" w:rsidRPr="00000000" w14:paraId="0000011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 Имашев Г. Развитие знаний в курсе физики (Технико-технологические знания), Отан 2020 </w:t>
            </w:r>
          </w:p>
          <w:p w:rsidR="00000000" w:rsidDel="00000000" w:rsidP="00000000" w:rsidRDefault="00000000" w:rsidRPr="00000000" w14:paraId="0000011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 12 жылдық мектеп мұғалімінің креативтік қабілетін қалыптастыру: теория және практика [Мәтін]: ғылыми / К.Ж. Бұзаубақова.- Тараз: ТарМПИ, 2013</w:t>
            </w:r>
          </w:p>
          <w:p w:rsidR="00000000" w:rsidDel="00000000" w:rsidP="00000000" w:rsidRDefault="00000000" w:rsidRPr="00000000" w14:paraId="0000011F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Дополнительная литература:</w:t>
            </w:r>
          </w:p>
          <w:p w:rsidR="00000000" w:rsidDel="00000000" w:rsidP="00000000" w:rsidRDefault="00000000" w:rsidRPr="00000000" w14:paraId="0000012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1. </w:t>
            </w: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u w:val="single"/>
                  <w:rtl w:val="0"/>
                </w:rPr>
                <w:t xml:space="preserve">Физиканы оқыту теориясы мен əдістемелік негіздері [Электронный ресурс]: оқу құралы/ — Электрон. текстовые данные.— Алматы: Нур-Принт, 2015.— ЭБС «IPRbooks» http://www.iprbookshop.ru/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 12 жылдық мектеп мұғалімінің креативтік қабілетін қалыптастыру: теория және практика [Мәтін]: ғылыми / К.Ж. Бұзаубақова.- Тараз: ТарМПИ, 2013</w:t>
            </w:r>
          </w:p>
          <w:p w:rsidR="00000000" w:rsidDel="00000000" w:rsidP="00000000" w:rsidRDefault="00000000" w:rsidRPr="00000000" w14:paraId="00000122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Электронные и интернет-ресурсы:</w:t>
            </w:r>
          </w:p>
          <w:p w:rsidR="00000000" w:rsidDel="00000000" w:rsidP="00000000" w:rsidRDefault="00000000" w:rsidRPr="00000000" w14:paraId="00000123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1.Educational Research Journals (например, Educational Researcher, Journal of Educational Psychology, Teaching and Teacher Education).</w:t>
            </w:r>
          </w:p>
          <w:p w:rsidR="00000000" w:rsidDel="00000000" w:rsidP="00000000" w:rsidRDefault="00000000" w:rsidRPr="00000000" w14:paraId="00000124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Интернет-ресурсы для научных исследований в образовании, такие как Google Scholar, ResearchGate, Academia.edu.</w:t>
            </w:r>
          </w:p>
          <w:p w:rsidR="00000000" w:rsidDel="00000000" w:rsidP="00000000" w:rsidRDefault="00000000" w:rsidRPr="00000000" w14:paraId="00000125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3.Онлайн-платформы для профессионального развития учителей, например, Coursera, edX, Teach-Now.</w:t>
            </w:r>
          </w:p>
          <w:p w:rsidR="00000000" w:rsidDel="00000000" w:rsidP="00000000" w:rsidRDefault="00000000" w:rsidRPr="00000000" w14:paraId="00000126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4.Электронные библиотеки с доступом к актуальным книгам, статьям и другими материалами, такие как электронные ресурсы университетов или образовательных организаций.</w:t>
            </w:r>
          </w:p>
          <w:p w:rsidR="00000000" w:rsidDel="00000000" w:rsidP="00000000" w:rsidRDefault="00000000" w:rsidRPr="00000000" w14:paraId="00000127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Профессиональное программное обеспечение:</w:t>
            </w:r>
          </w:p>
          <w:p w:rsidR="00000000" w:rsidDel="00000000" w:rsidP="00000000" w:rsidRDefault="00000000" w:rsidRPr="00000000" w14:paraId="00000128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1.Системы для анализа данных и статистики, например, Google Sheets, MySQL, Python, Power BI, Tableau.</w:t>
            </w:r>
          </w:p>
          <w:p w:rsidR="00000000" w:rsidDel="00000000" w:rsidP="00000000" w:rsidRDefault="00000000" w:rsidRPr="00000000" w14:paraId="00000129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2.Платформы для создания онлайн-уроков и обучающих материалов, такие как Moodle, Canvas, Google Classroom.</w:t>
            </w:r>
          </w:p>
          <w:p w:rsidR="00000000" w:rsidDel="00000000" w:rsidP="00000000" w:rsidRDefault="00000000" w:rsidRPr="00000000" w14:paraId="0000012A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3.Инструменты для создания и редактирования мультимедийных ресурсов, например, Adobe Creative Suite, Camtasia, Audacity.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12B">
            <w:pPr>
              <w:pStyle w:val="Heading2"/>
              <w:spacing w:after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bookmarkStart w:colFirst="0" w:colLast="0" w:name="_1pxezwc" w:id="28"/>
            <w:bookmarkEnd w:id="28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4.2. Дополнительные показания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C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1.Веб-сайт OECD Education. Доступно по: http://www.oecd.org/education/</w:t>
            </w:r>
          </w:p>
          <w:p w:rsidR="00000000" w:rsidDel="00000000" w:rsidP="00000000" w:rsidRDefault="00000000" w:rsidRPr="00000000" w14:paraId="0000012D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2.Проект PISA (Programme for International Student Assessment). Доступно по: https://www.oecd.org/pisa/</w:t>
            </w:r>
          </w:p>
          <w:p w:rsidR="00000000" w:rsidDel="00000000" w:rsidP="00000000" w:rsidRDefault="00000000" w:rsidRPr="00000000" w14:paraId="0000012E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3.Центр образовательной политики и практики. Доступно по: https://ceep.udel.edu/</w:t>
            </w:r>
          </w:p>
          <w:p w:rsidR="00000000" w:rsidDel="00000000" w:rsidP="00000000" w:rsidRDefault="00000000" w:rsidRPr="00000000" w14:paraId="0000012F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4.Образовательные платформы для профессионального развития, такие как TeachThought, Edutopia, ASCD.</w:t>
            </w:r>
          </w:p>
          <w:p w:rsidR="00000000" w:rsidDel="00000000" w:rsidP="00000000" w:rsidRDefault="00000000" w:rsidRPr="00000000" w14:paraId="00000130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5.Интернет-ресурсы по педагогическим исследованиям и практике, такие как Education Week, Teach For All, National Education Association.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131">
            <w:pPr>
              <w:pStyle w:val="Heading2"/>
              <w:spacing w:after="240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bookmarkStart w:colFirst="0" w:colLast="0" w:name="_49x2ik5" w:id="29"/>
            <w:bookmarkEnd w:id="29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4.3. Другие ресурсы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2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1.Edutopia: Онлайн-платформа, предоставляющая статьи, видео, исследования и ресурсы по инновационным подходам в образовании. Доступно по: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https://www.edutopia.org/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2.Teaching Channel: Веб-сайт, предоставляющий видеоуроки, обучающие ресурсы и идеи для учителей всех предметов и уровней. Доступно по: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https://www.teachingchannel.org/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3.TED-Ed: Платформа, предоставляющая короткие видеоуроки от ведущих экспертов по различным предметам и темам. Доступно по: https://ed.ted.com/</w:t>
            </w:r>
          </w:p>
          <w:p w:rsidR="00000000" w:rsidDel="00000000" w:rsidP="00000000" w:rsidRDefault="00000000" w:rsidRPr="00000000" w14:paraId="00000135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4.Coursera: Онлайн-платформа, предлагающая курсы от ведущих университетов и организаций по различным темам, включая образование и исследования. Доступно по: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https://www.coursera.org/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5.Google Scholar: Поисковый сервис для научных статей, диссертаций, книг и других академических ресурсов. Доступно по: 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https://scholar.google.com/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6.ResearchGate: Социальная сеть для исследователей и ученых, позволяющая обмениваться публикациями, идеями и научными исследованиями. Доступно по: 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https://www.researchgate.net/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8">
      <w:pPr>
        <w:pStyle w:val="Heading1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2p2csry" w:id="30"/>
      <w:bookmarkEnd w:id="3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Другая информация </w:t>
      </w:r>
    </w:p>
    <w:tbl>
      <w:tblPr>
        <w:tblStyle w:val="Table8"/>
        <w:tblW w:w="9140.0" w:type="dxa"/>
        <w:jc w:val="left"/>
        <w:tblInd w:w="-100.0" w:type="dxa"/>
        <w:tblLayout w:type="fixed"/>
        <w:tblLook w:val="0400"/>
      </w:tblPr>
      <w:tblGrid>
        <w:gridCol w:w="9140"/>
        <w:tblGridChange w:id="0">
          <w:tblGrid>
            <w:gridCol w:w="91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139">
            <w:pPr>
              <w:pStyle w:val="Heading2"/>
              <w:spacing w:after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147n2zr" w:id="31"/>
            <w:bookmarkEnd w:id="3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5.1. Другая информация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A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Профессиональные сообщества: Рекомендуется студентам присоединиться к профессиональным сообществам учителей и исследователей, где они смогут обмениваться опытом, идеями и ресурсами.</w:t>
            </w:r>
          </w:p>
          <w:p w:rsidR="00000000" w:rsidDel="00000000" w:rsidP="00000000" w:rsidRDefault="00000000" w:rsidRPr="00000000" w14:paraId="0000013B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Практические опыты: Студенты могут быть поощрены к участию в практических проектах и стажировках в образовательных учреждениях, чтобы применить свои знания на практике и получить ценный опыт.</w:t>
            </w:r>
          </w:p>
          <w:p w:rsidR="00000000" w:rsidDel="00000000" w:rsidP="00000000" w:rsidRDefault="00000000" w:rsidRPr="00000000" w14:paraId="0000013C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Конференции и семинары: Рекомендуется студентам посещать конференции, семинары и воркшопы, посвященные образованию и педагогическим исследованиям, где они могут представить свои исследования и обсудить их с коллегами.</w:t>
            </w:r>
          </w:p>
          <w:p w:rsidR="00000000" w:rsidDel="00000000" w:rsidP="00000000" w:rsidRDefault="00000000" w:rsidRPr="00000000" w14:paraId="0000013D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Консультации с преподавателями: Студенты могут обратиться за помощью и консультациями к преподавателям курса по вопросам, связанным с материалом курса, исследованиями и разработкой проектов.</w:t>
            </w:r>
          </w:p>
          <w:p w:rsidR="00000000" w:rsidDel="00000000" w:rsidP="00000000" w:rsidRDefault="00000000" w:rsidRPr="00000000" w14:paraId="0000013E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Дополнительные образовательные ресурсы: Помимо предложенных курсов и ресурсов, студентам может быть полезно изучать дополнительные материалы, такие как книги, статьи, видео-лекции и онлайн-курсы, чтобы расширить свои знания и навыки.</w:t>
            </w:r>
          </w:p>
          <w:p w:rsidR="00000000" w:rsidDel="00000000" w:rsidP="00000000" w:rsidRDefault="00000000" w:rsidRPr="00000000" w14:paraId="0000013F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Обратная связь и рефлексия: Важно, чтобы студенты регулярно получали обратную связь от преподавателей и коллег, а также самостоятельно рефлексировали над своими успехами и трудностями в процессе обучения и исследования.</w:t>
            </w:r>
          </w:p>
        </w:tc>
      </w:tr>
    </w:tbl>
    <w:p w:rsidR="00000000" w:rsidDel="00000000" w:rsidP="00000000" w:rsidRDefault="00000000" w:rsidRPr="00000000" w14:paraId="00000140">
      <w:pPr>
        <w:pStyle w:val="Heading1"/>
        <w:keepNext w:val="0"/>
        <w:keepLines w:val="0"/>
        <w:spacing w:after="120" w:before="48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3o7alnk" w:id="32"/>
      <w:bookmarkEnd w:id="3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Приложение 1 Расписание/структура курса</w:t>
      </w:r>
    </w:p>
    <w:tbl>
      <w:tblPr>
        <w:tblStyle w:val="Table9"/>
        <w:tblW w:w="9456.0" w:type="dxa"/>
        <w:jc w:val="left"/>
        <w:tblInd w:w="-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51"/>
        <w:gridCol w:w="4961"/>
        <w:gridCol w:w="1418"/>
        <w:gridCol w:w="2126"/>
        <w:tblGridChange w:id="0">
          <w:tblGrid>
            <w:gridCol w:w="951"/>
            <w:gridCol w:w="4961"/>
            <w:gridCol w:w="1418"/>
            <w:gridCol w:w="2126"/>
          </w:tblGrid>
        </w:tblGridChange>
      </w:tblGrid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Неделя/Дата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Мероприятие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(лекция, практическое занятие, СРС)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Количество часов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Максимальный балл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Орта оқу орындарында физиканы оқыту теориясы мен әдістемсі пәнінің негізгі мақсаты мен міндеті. Физиканы оқыту әдістемесінің ғылыми теориялық негіздері. Физиканы оқыту әдістемесінің басқа ғылымдармен байланысы.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 б.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Практикалық сабақ:</w:t>
            </w:r>
          </w:p>
          <w:p w:rsidR="00000000" w:rsidDel="00000000" w:rsidP="00000000" w:rsidRDefault="00000000" w:rsidRPr="00000000" w14:paraId="0000014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Әртүрлі типті есептер түрлерін шешу әдістемесі.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100 б.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СӨЖ:</w:t>
            </w:r>
          </w:p>
          <w:p w:rsidR="00000000" w:rsidDel="00000000" w:rsidP="00000000" w:rsidRDefault="00000000" w:rsidRPr="00000000" w14:paraId="0000015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Физика кабинетінің негізгі аспаптары және жабдықтары.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ч.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100 б.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7" w:val="single"/>
              <w:bottom w:color="000000" w:space="0" w:sz="4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Физиканы оқыту әдістемесі жөнінлегі ғылыми зерттеу жұмыстарының негізгі бағыттары.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100 б.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Практикалық сабақ:</w:t>
            </w:r>
          </w:p>
          <w:p w:rsidR="00000000" w:rsidDel="00000000" w:rsidP="00000000" w:rsidRDefault="00000000" w:rsidRPr="00000000" w14:paraId="0000015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Физика бойынша оқу материалдарын жоспарлау: жоспарды құрастыру және әртүрлі сабақтар кон-спектін дайындау.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100 б.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СӨЖ:</w:t>
            </w:r>
          </w:p>
          <w:p w:rsidR="00000000" w:rsidDel="00000000" w:rsidP="00000000" w:rsidRDefault="00000000" w:rsidRPr="00000000" w14:paraId="0000016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Техникалық оқу құралдары және оларды сабақта пайдалану.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ч.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100 б.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Физикалық ұғымдардың жүйесін қалыптастыру. Оқушылардың физикалық шығармашылық қабілетін дамыту. Оқу процесінде оқушылардың физикалық ойлауын дамыту.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100 б.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Практикалық сабақ:</w:t>
            </w:r>
          </w:p>
          <w:p w:rsidR="00000000" w:rsidDel="00000000" w:rsidP="00000000" w:rsidRDefault="00000000" w:rsidRPr="00000000" w14:paraId="0000016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Физиканың жеке бөлімдері бойынша тақырыптарға сабақ өткізу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100 б.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СӨЖ:</w:t>
            </w:r>
          </w:p>
          <w:p w:rsidR="00000000" w:rsidDel="00000000" w:rsidP="00000000" w:rsidRDefault="00000000" w:rsidRPr="00000000" w14:paraId="0000016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Оқу бағдарламасының жеке тақырыптары бойынша демонстрациялық компьютерлік эксперименттердің техникасы, әдістемесі мен мазмұны.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ч.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7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100 б.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Оқыту әдістерінің ғылыми негіздері мен классификациясы. Оқыту тәсілі. Сөзбен баяндау. Көрнектілік әдіс. Практикалық әдіс.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100 б.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7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Практикалық сабақ:</w:t>
            </w:r>
          </w:p>
          <w:p w:rsidR="00000000" w:rsidDel="00000000" w:rsidP="00000000" w:rsidRDefault="00000000" w:rsidRPr="00000000" w14:paraId="0000017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Физика методологиясы мәселелері мен әдістемесі бойынша баяндама дайындау және оны сабақ сценарийіне қатысты студенттер тобының алдында жариялау.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100 б.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СӨЖ:</w:t>
            </w:r>
          </w:p>
          <w:p w:rsidR="00000000" w:rsidDel="00000000" w:rsidP="00000000" w:rsidRDefault="00000000" w:rsidRPr="00000000" w14:paraId="0000018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Физикалық практикум мен фронтальды тәжірибелік жұмыстарды жүргізу әдістері, ұйымдастыруы және маңызы.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ч.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100 б.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Физиканы оқыту әдістерінің дамуы физика сабақтарында оқыту әдістері мен тәсілдерінің түрлерін қолдану.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100 б.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Практикалық сабақ:</w:t>
            </w:r>
          </w:p>
          <w:p w:rsidR="00000000" w:rsidDel="00000000" w:rsidP="00000000" w:rsidRDefault="00000000" w:rsidRPr="00000000" w14:paraId="0000018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Дидактикалық метариалдар жасау, мектеп физикасы бойынша физиканың әр бөлімінен тақырыптарға тест тапсырмаларын, тоқсандық сұрақтарын дайындау.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100 б.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СӨЖ:</w:t>
            </w:r>
          </w:p>
          <w:p w:rsidR="00000000" w:rsidDel="00000000" w:rsidP="00000000" w:rsidRDefault="00000000" w:rsidRPr="00000000" w14:paraId="0000019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Сыныптан тыс эксперименттің маңызы және оны ұйымдастыру тәсілдері.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ч.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100 б.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Демонстрациялық эксперименттің әдістемесі және оған қойылатын талаптар. Зертханалық эксперименттің маңызы және түрлері. Сыныптан тыс эксперименттің маңызы және оны ұйымдастыру тәсілдері.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100 б.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Практикалық сабақ:</w:t>
            </w:r>
          </w:p>
          <w:p w:rsidR="00000000" w:rsidDel="00000000" w:rsidP="00000000" w:rsidRDefault="00000000" w:rsidRPr="00000000" w14:paraId="0000019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Зертханалық эксперименттің маңызы және түрлері.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100 б.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СӨЖ:</w:t>
            </w:r>
          </w:p>
          <w:p w:rsidR="00000000" w:rsidDel="00000000" w:rsidP="00000000" w:rsidRDefault="00000000" w:rsidRPr="00000000" w14:paraId="000001A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Оқу процесінде оқушылардың физикалық ойлауын дамыту.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ч.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100 б.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Физика сабақтарының түрлері мен құрамы. Физикадан оқушылардың өз бетінше істейтін жұмыстарын ұйымдастыру. Конференция және семинар түріндегі сабақтарды өткізу әдістемесі.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100 б.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Практикалық сабақ:</w:t>
            </w:r>
          </w:p>
          <w:p w:rsidR="00000000" w:rsidDel="00000000" w:rsidP="00000000" w:rsidRDefault="00000000" w:rsidRPr="00000000" w14:paraId="000001B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Конференция және семинар түріндегі сабақтарды өткізу әдістемесі.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100 б.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1B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Физикалық есептердің маңызы және классификациясы мен әдістемесі. . Физика есептерін шығарудың тәсілдері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100 б.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Физика есептерін шығарудың тәсілдері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100 б.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Физикалық сыныптан тыс жұмыстардың маңызы мен мақсаты. Физикалық сыныптан тыс жұмыстардың классификациясы.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100 б.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Практикалық сабақ:</w:t>
            </w:r>
          </w:p>
          <w:p w:rsidR="00000000" w:rsidDel="00000000" w:rsidP="00000000" w:rsidRDefault="00000000" w:rsidRPr="00000000" w14:paraId="000001C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Физикалық сыныптан тыс жұмыстарды өткізудің әдістемесі.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100 б.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Мектеп физика курсының құрылу принциптеі. Мектеп физика курсының жаңартудың мүмкіндіктері.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100 б.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Практикалық сабақ:</w:t>
            </w:r>
          </w:p>
          <w:p w:rsidR="00000000" w:rsidDel="00000000" w:rsidP="00000000" w:rsidRDefault="00000000" w:rsidRPr="00000000" w14:paraId="000001C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Мектеп физика курсының жаңартудың мүмкіндіктері.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100 б.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Жаңа педагогикалық технологиялар және олардың ерекшеліктері. Жаңа педагогикалық техникалардың үш деңгейі.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100 б.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Практикалық сабақ:</w:t>
            </w:r>
          </w:p>
          <w:p w:rsidR="00000000" w:rsidDel="00000000" w:rsidP="00000000" w:rsidRDefault="00000000" w:rsidRPr="00000000" w14:paraId="000001D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Жаңа педагогика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100 б.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Жаңа педагогикалық технологиялар классификациясы. Оқыту технологияларының классификациясы.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100 б.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Практикалық сабақ:</w:t>
            </w:r>
          </w:p>
          <w:p w:rsidR="00000000" w:rsidDel="00000000" w:rsidP="00000000" w:rsidRDefault="00000000" w:rsidRPr="00000000" w14:paraId="000001D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Оқыту технологияларының классификациясы.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100 б.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Заттардың құрылысы туралы алғашқы мағлұматтар тақырыбын оқытудың ерекшеліктері. Тарауды оқытудың жалпы әдістемелік ерекшеліктері.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100 б.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Практикалық сабақ:</w:t>
            </w:r>
          </w:p>
          <w:p w:rsidR="00000000" w:rsidDel="00000000" w:rsidP="00000000" w:rsidRDefault="00000000" w:rsidRPr="00000000" w14:paraId="000001E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Оқытудың жалпы әдістемелік ерекшеліктері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100 б.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Масса, күш, салмақ ұғымдарын қалыптастырудың әдістемесі. Ұғымдарды методологиялық тұрғыдан талдау.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100 б.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Практикалық сабақ:</w:t>
            </w:r>
          </w:p>
          <w:p w:rsidR="00000000" w:rsidDel="00000000" w:rsidP="00000000" w:rsidRDefault="00000000" w:rsidRPr="00000000" w14:paraId="000001F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Күш, салмақ ұғымдарын қалыптастырудың әдістемесі.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100 б.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Жұмыс және энергия ұғымдарын қалыптастыру әдістемесі. Жұмыс және энергия ғылымдарын талдау.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100 б.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Практикалық сабақ: </w:t>
            </w:r>
          </w:p>
          <w:p w:rsidR="00000000" w:rsidDel="00000000" w:rsidP="00000000" w:rsidRDefault="00000000" w:rsidRPr="00000000" w14:paraId="000001F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Жұмыс және энергия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100 б.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Всего: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90 ч.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1500:15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630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researchgate.net/" TargetMode="External"/><Relationship Id="rId10" Type="http://schemas.openxmlformats.org/officeDocument/2006/relationships/hyperlink" Target="https://scholar.google.com/" TargetMode="External"/><Relationship Id="rId9" Type="http://schemas.openxmlformats.org/officeDocument/2006/relationships/hyperlink" Target="https://www.coursera.org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iprbookshop.ru/67174.html" TargetMode="External"/><Relationship Id="rId7" Type="http://schemas.openxmlformats.org/officeDocument/2006/relationships/hyperlink" Target="https://www.edutopia.org/" TargetMode="External"/><Relationship Id="rId8" Type="http://schemas.openxmlformats.org/officeDocument/2006/relationships/hyperlink" Target="https://www.teachingchannel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0x0101008F57500CA6245D4BA68AEC025B3CEE22</vt:lpwstr>
  </property>
</Properties>
</file>