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7F6" w:rsidRPr="00BF2B07" w:rsidRDefault="009577F6">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mallCaps/>
          <w:color w:val="00000A"/>
          <w:sz w:val="28"/>
          <w:szCs w:val="28"/>
          <w:vertAlign w:val="subscript"/>
        </w:rPr>
      </w:pPr>
      <w:bookmarkStart w:id="0" w:name="_GoBack"/>
      <w:bookmarkEnd w:id="0"/>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ind w:left="5245"/>
        <w:rPr>
          <w:rFonts w:ascii="Times New Roman" w:eastAsia="Times New Roman" w:hAnsi="Times New Roman" w:cs="Times New Roman"/>
          <w:color w:val="00000A"/>
          <w:sz w:val="28"/>
          <w:szCs w:val="28"/>
        </w:rPr>
      </w:pPr>
    </w:p>
    <w:p w:rsidR="009577F6" w:rsidRDefault="009577F6">
      <w:pPr>
        <w:spacing w:after="0" w:line="240" w:lineRule="auto"/>
        <w:rPr>
          <w:rFonts w:ascii="Times New Roman" w:eastAsia="Times New Roman" w:hAnsi="Times New Roman" w:cs="Times New Roman"/>
          <w:sz w:val="28"/>
          <w:szCs w:val="28"/>
        </w:rPr>
      </w:pPr>
    </w:p>
    <w:p w:rsidR="009577F6" w:rsidRDefault="009577F6">
      <w:pPr>
        <w:spacing w:after="0" w:line="240" w:lineRule="auto"/>
        <w:rPr>
          <w:rFonts w:ascii="Times New Roman" w:eastAsia="Times New Roman" w:hAnsi="Times New Roman" w:cs="Times New Roman"/>
          <w:sz w:val="28"/>
          <w:szCs w:val="28"/>
        </w:rPr>
      </w:pPr>
    </w:p>
    <w:p w:rsidR="009577F6" w:rsidRDefault="009577F6">
      <w:pPr>
        <w:spacing w:after="0" w:line="240" w:lineRule="auto"/>
        <w:rPr>
          <w:rFonts w:ascii="Times New Roman" w:eastAsia="Times New Roman" w:hAnsi="Times New Roman" w:cs="Times New Roman"/>
          <w:sz w:val="28"/>
          <w:szCs w:val="28"/>
        </w:rPr>
      </w:pPr>
    </w:p>
    <w:p w:rsidR="009577F6" w:rsidRDefault="009577F6">
      <w:pPr>
        <w:spacing w:after="0" w:line="240" w:lineRule="auto"/>
        <w:rPr>
          <w:rFonts w:ascii="Times New Roman" w:eastAsia="Times New Roman" w:hAnsi="Times New Roman" w:cs="Times New Roman"/>
          <w:sz w:val="28"/>
          <w:szCs w:val="28"/>
        </w:rPr>
      </w:pPr>
    </w:p>
    <w:p w:rsidR="009577F6" w:rsidRDefault="00FE33E6">
      <w:pPr>
        <w:pBdr>
          <w:top w:val="nil"/>
          <w:left w:val="nil"/>
          <w:bottom w:val="single" w:sz="4" w:space="4" w:color="4472C4"/>
          <w:right w:val="nil"/>
          <w:between w:val="nil"/>
        </w:pBdr>
        <w:spacing w:before="200" w:after="280"/>
        <w:ind w:left="936" w:right="936"/>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ОҚУ ЖҰМЫС БАҒДАРЛАМАСЫ (СИЛЛАБУС)</w:t>
      </w:r>
    </w:p>
    <w:p w:rsidR="009577F6" w:rsidRDefault="00FE33E6">
      <w:pPr>
        <w:pBdr>
          <w:top w:val="nil"/>
          <w:left w:val="nil"/>
          <w:bottom w:val="single" w:sz="4" w:space="4" w:color="4472C4"/>
          <w:right w:val="nil"/>
          <w:between w:val="nil"/>
        </w:pBdr>
        <w:spacing w:before="200" w:after="280"/>
        <w:ind w:left="936" w:right="93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mallCaps/>
          <w:color w:val="000000"/>
          <w:sz w:val="28"/>
          <w:szCs w:val="28"/>
        </w:rPr>
        <w:t>[</w:t>
      </w:r>
      <w:r w:rsidR="00B46B02" w:rsidRPr="00B46B02">
        <w:rPr>
          <w:rFonts w:ascii="Times New Roman" w:eastAsia="Times New Roman" w:hAnsi="Times New Roman" w:cs="Times New Roman"/>
          <w:b/>
          <w:smallCaps/>
          <w:color w:val="000000"/>
          <w:sz w:val="28"/>
          <w:szCs w:val="28"/>
        </w:rPr>
        <w:t>Сандық педагогика</w:t>
      </w:r>
      <w:r>
        <w:rPr>
          <w:rFonts w:ascii="Times New Roman" w:eastAsia="Times New Roman" w:hAnsi="Times New Roman" w:cs="Times New Roman"/>
          <w:b/>
          <w:smallCaps/>
          <w:color w:val="000000"/>
          <w:sz w:val="28"/>
          <w:szCs w:val="28"/>
        </w:rPr>
        <w:t>]</w:t>
      </w:r>
    </w:p>
    <w:p w:rsidR="009577F6" w:rsidRDefault="009577F6">
      <w:pPr>
        <w:spacing w:after="0" w:line="240" w:lineRule="auto"/>
        <w:jc w:val="center"/>
        <w:rPr>
          <w:rFonts w:ascii="Times New Roman" w:eastAsia="Times New Roman" w:hAnsi="Times New Roman" w:cs="Times New Roman"/>
          <w:color w:val="00000A"/>
          <w:sz w:val="28"/>
          <w:szCs w:val="28"/>
        </w:rPr>
      </w:pPr>
    </w:p>
    <w:p w:rsidR="009577F6" w:rsidRDefault="009577F6">
      <w:pPr>
        <w:spacing w:after="0" w:line="240" w:lineRule="auto"/>
        <w:jc w:val="center"/>
        <w:rPr>
          <w:rFonts w:ascii="Times New Roman" w:eastAsia="Times New Roman" w:hAnsi="Times New Roman" w:cs="Times New Roman"/>
          <w:i/>
          <w:color w:val="00000A"/>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9577F6">
      <w:pPr>
        <w:spacing w:after="0" w:line="240" w:lineRule="auto"/>
        <w:jc w:val="center"/>
        <w:rPr>
          <w:rFonts w:ascii="Times New Roman" w:eastAsia="Times New Roman" w:hAnsi="Times New Roman" w:cs="Times New Roman"/>
          <w:b/>
          <w:sz w:val="28"/>
          <w:szCs w:val="28"/>
        </w:rPr>
      </w:pPr>
    </w:p>
    <w:p w:rsidR="009577F6" w:rsidRDefault="00FE33E6">
      <w:pPr>
        <w:rPr>
          <w:rFonts w:ascii="Times New Roman" w:eastAsia="Times New Roman" w:hAnsi="Times New Roman" w:cs="Times New Roman"/>
          <w:sz w:val="28"/>
          <w:szCs w:val="28"/>
        </w:rPr>
      </w:pPr>
      <w:r>
        <w:br w:type="page"/>
      </w:r>
    </w:p>
    <w:p w:rsidR="009577F6" w:rsidRDefault="009577F6"/>
    <w:sdt>
      <w:sdtPr>
        <w:rPr>
          <w:rFonts w:ascii="Calibri" w:eastAsia="Calibri" w:hAnsi="Calibri" w:cs="Calibri"/>
          <w:color w:val="auto"/>
          <w:sz w:val="22"/>
          <w:szCs w:val="22"/>
          <w:lang w:eastAsia="ru-RU"/>
        </w:rPr>
        <w:id w:val="-1975745950"/>
        <w:docPartObj>
          <w:docPartGallery w:val="Table of Contents"/>
          <w:docPartUnique/>
        </w:docPartObj>
      </w:sdtPr>
      <w:sdtEndPr>
        <w:rPr>
          <w:b/>
          <w:bCs/>
          <w:noProof/>
        </w:rPr>
      </w:sdtEndPr>
      <w:sdtContent>
        <w:p w:rsidR="00F4779D" w:rsidRDefault="00F4779D">
          <w:pPr>
            <w:pStyle w:val="a7"/>
          </w:pPr>
          <w:r w:rsidRPr="00F4779D">
            <w:t>Мазмұны</w:t>
          </w:r>
        </w:p>
        <w:p w:rsidR="00F4779D" w:rsidRPr="00F4779D" w:rsidRDefault="00F4779D" w:rsidP="00F4779D">
          <w:pPr>
            <w:rPr>
              <w:lang w:eastAsia="fi-FI"/>
            </w:rPr>
          </w:pPr>
        </w:p>
        <w:p w:rsidR="00F4779D" w:rsidRDefault="005538BE">
          <w:pPr>
            <w:pStyle w:val="11"/>
            <w:tabs>
              <w:tab w:val="right" w:leader="dot" w:pos="9016"/>
            </w:tabs>
            <w:rPr>
              <w:rFonts w:asciiTheme="minorHAnsi" w:eastAsiaTheme="minorEastAsia" w:hAnsiTheme="minorHAnsi" w:cstheme="minorBidi"/>
              <w:noProof/>
              <w:kern w:val="2"/>
              <w:lang w:val="fi-FI" w:eastAsia="fi-FI"/>
            </w:rPr>
          </w:pPr>
          <w:r>
            <w:fldChar w:fldCharType="begin"/>
          </w:r>
          <w:r w:rsidR="00F4779D">
            <w:instrText xml:space="preserve"> TOC \o "1-3" \h \z \u </w:instrText>
          </w:r>
          <w:r>
            <w:fldChar w:fldCharType="separate"/>
          </w:r>
          <w:hyperlink w:anchor="_Toc159742721" w:history="1">
            <w:r w:rsidR="00F4779D" w:rsidRPr="000240E5">
              <w:rPr>
                <w:rStyle w:val="a8"/>
                <w:rFonts w:ascii="Times New Roman" w:hAnsi="Times New Roman" w:cs="Times New Roman"/>
                <w:b/>
                <w:bCs/>
                <w:noProof/>
              </w:rPr>
              <w:t>1. Жалпы ақпарат</w:t>
            </w:r>
            <w:r w:rsidR="00F4779D">
              <w:rPr>
                <w:noProof/>
                <w:webHidden/>
              </w:rPr>
              <w:tab/>
            </w:r>
            <w:r>
              <w:rPr>
                <w:noProof/>
                <w:webHidden/>
              </w:rPr>
              <w:fldChar w:fldCharType="begin"/>
            </w:r>
            <w:r w:rsidR="00F4779D">
              <w:rPr>
                <w:noProof/>
                <w:webHidden/>
              </w:rPr>
              <w:instrText xml:space="preserve"> PAGEREF _Toc159742721 \h </w:instrText>
            </w:r>
            <w:r>
              <w:rPr>
                <w:noProof/>
                <w:webHidden/>
              </w:rPr>
            </w:r>
            <w:r>
              <w:rPr>
                <w:noProof/>
                <w:webHidden/>
              </w:rPr>
              <w:fldChar w:fldCharType="separate"/>
            </w:r>
            <w:r w:rsidR="00F4779D">
              <w:rPr>
                <w:noProof/>
                <w:webHidden/>
              </w:rPr>
              <w:t>3</w:t>
            </w:r>
            <w:r>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2" w:history="1">
            <w:r w:rsidR="00F4779D" w:rsidRPr="000240E5">
              <w:rPr>
                <w:rStyle w:val="a8"/>
                <w:rFonts w:ascii="Times New Roman" w:eastAsia="Times New Roman" w:hAnsi="Times New Roman" w:cs="Times New Roman"/>
                <w:noProof/>
              </w:rPr>
              <w:t>1.1. Курс атауы</w:t>
            </w:r>
            <w:r w:rsidR="00F4779D">
              <w:rPr>
                <w:noProof/>
                <w:webHidden/>
              </w:rPr>
              <w:tab/>
            </w:r>
            <w:r w:rsidR="005538BE">
              <w:rPr>
                <w:noProof/>
                <w:webHidden/>
              </w:rPr>
              <w:fldChar w:fldCharType="begin"/>
            </w:r>
            <w:r w:rsidR="00F4779D">
              <w:rPr>
                <w:noProof/>
                <w:webHidden/>
              </w:rPr>
              <w:instrText xml:space="preserve"> PAGEREF _Toc159742722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3" w:history="1">
            <w:r w:rsidR="00F4779D" w:rsidRPr="000240E5">
              <w:rPr>
                <w:rStyle w:val="a8"/>
                <w:rFonts w:ascii="Times New Roman" w:eastAsia="Times New Roman" w:hAnsi="Times New Roman" w:cs="Times New Roman"/>
                <w:noProof/>
              </w:rPr>
              <w:t>1.2. Білім беру бағдарламасын әзірлеушілер</w:t>
            </w:r>
            <w:r w:rsidR="00F4779D">
              <w:rPr>
                <w:noProof/>
                <w:webHidden/>
              </w:rPr>
              <w:tab/>
            </w:r>
            <w:r w:rsidR="005538BE">
              <w:rPr>
                <w:noProof/>
                <w:webHidden/>
              </w:rPr>
              <w:fldChar w:fldCharType="begin"/>
            </w:r>
            <w:r w:rsidR="00F4779D">
              <w:rPr>
                <w:noProof/>
                <w:webHidden/>
              </w:rPr>
              <w:instrText xml:space="preserve"> PAGEREF _Toc159742723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4" w:history="1">
            <w:r w:rsidR="00F4779D" w:rsidRPr="000240E5">
              <w:rPr>
                <w:rStyle w:val="a8"/>
                <w:rFonts w:ascii="Times New Roman" w:eastAsia="Times New Roman" w:hAnsi="Times New Roman" w:cs="Times New Roman"/>
                <w:noProof/>
              </w:rPr>
              <w:t>1.3. Департамент</w:t>
            </w:r>
            <w:r w:rsidR="00F4779D">
              <w:rPr>
                <w:noProof/>
                <w:webHidden/>
              </w:rPr>
              <w:tab/>
            </w:r>
            <w:r w:rsidR="005538BE">
              <w:rPr>
                <w:noProof/>
                <w:webHidden/>
              </w:rPr>
              <w:fldChar w:fldCharType="begin"/>
            </w:r>
            <w:r w:rsidR="00F4779D">
              <w:rPr>
                <w:noProof/>
                <w:webHidden/>
              </w:rPr>
              <w:instrText xml:space="preserve"> PAGEREF _Toc159742724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5" w:history="1">
            <w:r w:rsidR="00F4779D" w:rsidRPr="000240E5">
              <w:rPr>
                <w:rStyle w:val="a8"/>
                <w:rFonts w:ascii="Times New Roman" w:eastAsia="Times New Roman" w:hAnsi="Times New Roman" w:cs="Times New Roman"/>
                <w:noProof/>
              </w:rPr>
              <w:t>1.4. Білім беру бағдарламасы</w:t>
            </w:r>
            <w:r w:rsidR="00F4779D">
              <w:rPr>
                <w:noProof/>
                <w:webHidden/>
              </w:rPr>
              <w:tab/>
            </w:r>
            <w:r w:rsidR="005538BE">
              <w:rPr>
                <w:noProof/>
                <w:webHidden/>
              </w:rPr>
              <w:fldChar w:fldCharType="begin"/>
            </w:r>
            <w:r w:rsidR="00F4779D">
              <w:rPr>
                <w:noProof/>
                <w:webHidden/>
              </w:rPr>
              <w:instrText xml:space="preserve"> PAGEREF _Toc159742725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6" w:history="1">
            <w:r w:rsidR="00F4779D" w:rsidRPr="000240E5">
              <w:rPr>
                <w:rStyle w:val="a8"/>
                <w:rFonts w:ascii="Times New Roman" w:eastAsia="Times New Roman" w:hAnsi="Times New Roman" w:cs="Times New Roman"/>
                <w:noProof/>
              </w:rPr>
              <w:t>1.5. Жалпы кредиттер саны</w:t>
            </w:r>
            <w:r w:rsidR="00F4779D">
              <w:rPr>
                <w:noProof/>
                <w:webHidden/>
              </w:rPr>
              <w:tab/>
            </w:r>
            <w:r w:rsidR="005538BE">
              <w:rPr>
                <w:noProof/>
                <w:webHidden/>
              </w:rPr>
              <w:fldChar w:fldCharType="begin"/>
            </w:r>
            <w:r w:rsidR="00F4779D">
              <w:rPr>
                <w:noProof/>
                <w:webHidden/>
              </w:rPr>
              <w:instrText xml:space="preserve"> PAGEREF _Toc159742726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7" w:history="1">
            <w:r w:rsidR="00F4779D" w:rsidRPr="000240E5">
              <w:rPr>
                <w:rStyle w:val="a8"/>
                <w:rFonts w:ascii="Times New Roman" w:eastAsia="Times New Roman" w:hAnsi="Times New Roman" w:cs="Times New Roman"/>
                <w:noProof/>
              </w:rPr>
              <w:t>1.5. Оқыту режимі</w:t>
            </w:r>
            <w:r w:rsidR="00F4779D">
              <w:rPr>
                <w:noProof/>
                <w:webHidden/>
              </w:rPr>
              <w:tab/>
            </w:r>
            <w:r w:rsidR="005538BE">
              <w:rPr>
                <w:noProof/>
                <w:webHidden/>
              </w:rPr>
              <w:fldChar w:fldCharType="begin"/>
            </w:r>
            <w:r w:rsidR="00F4779D">
              <w:rPr>
                <w:noProof/>
                <w:webHidden/>
              </w:rPr>
              <w:instrText xml:space="preserve"> PAGEREF _Toc159742727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8" w:history="1">
            <w:r w:rsidR="00F4779D" w:rsidRPr="000240E5">
              <w:rPr>
                <w:rStyle w:val="a8"/>
                <w:rFonts w:ascii="Times New Roman" w:eastAsia="Times New Roman" w:hAnsi="Times New Roman" w:cs="Times New Roman"/>
                <w:noProof/>
              </w:rPr>
              <w:t>1.6. Уақыты, орны және тіркеу</w:t>
            </w:r>
            <w:r w:rsidR="00F4779D">
              <w:rPr>
                <w:noProof/>
                <w:webHidden/>
              </w:rPr>
              <w:tab/>
            </w:r>
            <w:r w:rsidR="005538BE">
              <w:rPr>
                <w:noProof/>
                <w:webHidden/>
              </w:rPr>
              <w:fldChar w:fldCharType="begin"/>
            </w:r>
            <w:r w:rsidR="00F4779D">
              <w:rPr>
                <w:noProof/>
                <w:webHidden/>
              </w:rPr>
              <w:instrText xml:space="preserve"> PAGEREF _Toc159742728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29" w:history="1">
            <w:r w:rsidR="00F4779D" w:rsidRPr="000240E5">
              <w:rPr>
                <w:rStyle w:val="a8"/>
                <w:rFonts w:ascii="Times New Roman" w:eastAsia="Times New Roman" w:hAnsi="Times New Roman" w:cs="Times New Roman"/>
                <w:noProof/>
              </w:rPr>
              <w:t>1.7. Оқыту тілі</w:t>
            </w:r>
            <w:r w:rsidR="00F4779D">
              <w:rPr>
                <w:noProof/>
                <w:webHidden/>
              </w:rPr>
              <w:tab/>
            </w:r>
            <w:r w:rsidR="005538BE">
              <w:rPr>
                <w:noProof/>
                <w:webHidden/>
              </w:rPr>
              <w:fldChar w:fldCharType="begin"/>
            </w:r>
            <w:r w:rsidR="00F4779D">
              <w:rPr>
                <w:noProof/>
                <w:webHidden/>
              </w:rPr>
              <w:instrText xml:space="preserve"> PAGEREF _Toc159742729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0" w:history="1">
            <w:r w:rsidR="00F4779D" w:rsidRPr="000240E5">
              <w:rPr>
                <w:rStyle w:val="a8"/>
                <w:rFonts w:ascii="Times New Roman" w:eastAsia="Times New Roman" w:hAnsi="Times New Roman" w:cs="Times New Roman"/>
                <w:noProof/>
              </w:rPr>
              <w:t>1.8. Оқытушы (лар) және оқытушыларға қойылатын талаптар</w:t>
            </w:r>
            <w:r w:rsidR="00F4779D">
              <w:rPr>
                <w:noProof/>
                <w:webHidden/>
              </w:rPr>
              <w:tab/>
            </w:r>
            <w:r w:rsidR="005538BE">
              <w:rPr>
                <w:noProof/>
                <w:webHidden/>
              </w:rPr>
              <w:fldChar w:fldCharType="begin"/>
            </w:r>
            <w:r w:rsidR="00F4779D">
              <w:rPr>
                <w:noProof/>
                <w:webHidden/>
              </w:rPr>
              <w:instrText xml:space="preserve"> PAGEREF _Toc159742730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11"/>
            <w:tabs>
              <w:tab w:val="right" w:leader="dot" w:pos="9016"/>
            </w:tabs>
            <w:rPr>
              <w:rFonts w:asciiTheme="minorHAnsi" w:eastAsiaTheme="minorEastAsia" w:hAnsiTheme="minorHAnsi" w:cstheme="minorBidi"/>
              <w:noProof/>
              <w:kern w:val="2"/>
              <w:lang w:val="fi-FI" w:eastAsia="fi-FI"/>
            </w:rPr>
          </w:pPr>
          <w:hyperlink w:anchor="_Toc159742731" w:history="1">
            <w:r w:rsidR="00F4779D" w:rsidRPr="000240E5">
              <w:rPr>
                <w:rStyle w:val="a8"/>
                <w:rFonts w:ascii="Times New Roman" w:eastAsia="Times New Roman" w:hAnsi="Times New Roman" w:cs="Times New Roman"/>
                <w:b/>
                <w:noProof/>
              </w:rPr>
              <w:t>2. Іске асыру сипаттамасы</w:t>
            </w:r>
            <w:r w:rsidR="00F4779D">
              <w:rPr>
                <w:noProof/>
                <w:webHidden/>
              </w:rPr>
              <w:tab/>
            </w:r>
            <w:r w:rsidR="005538BE">
              <w:rPr>
                <w:noProof/>
                <w:webHidden/>
              </w:rPr>
              <w:fldChar w:fldCharType="begin"/>
            </w:r>
            <w:r w:rsidR="00F4779D">
              <w:rPr>
                <w:noProof/>
                <w:webHidden/>
              </w:rPr>
              <w:instrText xml:space="preserve"> PAGEREF _Toc159742731 \h </w:instrText>
            </w:r>
            <w:r w:rsidR="005538BE">
              <w:rPr>
                <w:noProof/>
                <w:webHidden/>
              </w:rPr>
            </w:r>
            <w:r w:rsidR="005538BE">
              <w:rPr>
                <w:noProof/>
                <w:webHidden/>
              </w:rPr>
              <w:fldChar w:fldCharType="separate"/>
            </w:r>
            <w:r w:rsidR="00F4779D">
              <w:rPr>
                <w:noProof/>
                <w:webHidden/>
              </w:rPr>
              <w:t>3</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2" w:history="1">
            <w:r w:rsidR="00F4779D" w:rsidRPr="000240E5">
              <w:rPr>
                <w:rStyle w:val="a8"/>
                <w:rFonts w:ascii="Times New Roman" w:eastAsia="Times New Roman" w:hAnsi="Times New Roman" w:cs="Times New Roman"/>
                <w:noProof/>
              </w:rPr>
              <w:t>2.1. Модульге шолу</w:t>
            </w:r>
            <w:r w:rsidR="00F4779D">
              <w:rPr>
                <w:noProof/>
                <w:webHidden/>
              </w:rPr>
              <w:tab/>
            </w:r>
            <w:r w:rsidR="005538BE">
              <w:rPr>
                <w:noProof/>
                <w:webHidden/>
              </w:rPr>
              <w:fldChar w:fldCharType="begin"/>
            </w:r>
            <w:r w:rsidR="00F4779D">
              <w:rPr>
                <w:noProof/>
                <w:webHidden/>
              </w:rPr>
              <w:instrText xml:space="preserve"> PAGEREF _Toc159742732 \h </w:instrText>
            </w:r>
            <w:r w:rsidR="005538BE">
              <w:rPr>
                <w:noProof/>
                <w:webHidden/>
              </w:rPr>
            </w:r>
            <w:r w:rsidR="005538BE">
              <w:rPr>
                <w:noProof/>
                <w:webHidden/>
              </w:rPr>
              <w:fldChar w:fldCharType="separate"/>
            </w:r>
            <w:r w:rsidR="00F4779D">
              <w:rPr>
                <w:noProof/>
                <w:webHidden/>
              </w:rPr>
              <w:t>4</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3" w:history="1">
            <w:r w:rsidR="00F4779D" w:rsidRPr="000240E5">
              <w:rPr>
                <w:rStyle w:val="a8"/>
                <w:rFonts w:ascii="Times New Roman" w:eastAsia="Times New Roman" w:hAnsi="Times New Roman" w:cs="Times New Roman"/>
                <w:noProof/>
              </w:rPr>
              <w:t>2.2. Курстың қысқаша сипаттамасы</w:t>
            </w:r>
            <w:r w:rsidR="00F4779D">
              <w:rPr>
                <w:noProof/>
                <w:webHidden/>
              </w:rPr>
              <w:tab/>
            </w:r>
            <w:r w:rsidR="005538BE">
              <w:rPr>
                <w:noProof/>
                <w:webHidden/>
              </w:rPr>
              <w:fldChar w:fldCharType="begin"/>
            </w:r>
            <w:r w:rsidR="00F4779D">
              <w:rPr>
                <w:noProof/>
                <w:webHidden/>
              </w:rPr>
              <w:instrText xml:space="preserve"> PAGEREF _Toc159742733 \h </w:instrText>
            </w:r>
            <w:r w:rsidR="005538BE">
              <w:rPr>
                <w:noProof/>
                <w:webHidden/>
              </w:rPr>
            </w:r>
            <w:r w:rsidR="005538BE">
              <w:rPr>
                <w:noProof/>
                <w:webHidden/>
              </w:rPr>
              <w:fldChar w:fldCharType="separate"/>
            </w:r>
            <w:r w:rsidR="00F4779D">
              <w:rPr>
                <w:noProof/>
                <w:webHidden/>
              </w:rPr>
              <w:t>4</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4" w:history="1">
            <w:r w:rsidR="00F4779D" w:rsidRPr="000240E5">
              <w:rPr>
                <w:rStyle w:val="a8"/>
                <w:rFonts w:ascii="Times New Roman" w:eastAsia="Times New Roman" w:hAnsi="Times New Roman" w:cs="Times New Roman"/>
                <w:noProof/>
              </w:rPr>
              <w:t>2.3. Құзыреттіліктер, оқу нәтижелері және бағалау критерийлері</w:t>
            </w:r>
            <w:r w:rsidR="00F4779D">
              <w:rPr>
                <w:noProof/>
                <w:webHidden/>
              </w:rPr>
              <w:tab/>
            </w:r>
            <w:r w:rsidR="005538BE">
              <w:rPr>
                <w:noProof/>
                <w:webHidden/>
              </w:rPr>
              <w:fldChar w:fldCharType="begin"/>
            </w:r>
            <w:r w:rsidR="00F4779D">
              <w:rPr>
                <w:noProof/>
                <w:webHidden/>
              </w:rPr>
              <w:instrText xml:space="preserve"> PAGEREF _Toc159742734 \h </w:instrText>
            </w:r>
            <w:r w:rsidR="005538BE">
              <w:rPr>
                <w:noProof/>
                <w:webHidden/>
              </w:rPr>
            </w:r>
            <w:r w:rsidR="005538BE">
              <w:rPr>
                <w:noProof/>
                <w:webHidden/>
              </w:rPr>
              <w:fldChar w:fldCharType="separate"/>
            </w:r>
            <w:r w:rsidR="00F4779D">
              <w:rPr>
                <w:noProof/>
                <w:webHidden/>
              </w:rPr>
              <w:t>4</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5" w:history="1">
            <w:r w:rsidR="00F4779D" w:rsidRPr="000240E5">
              <w:rPr>
                <w:rStyle w:val="a8"/>
                <w:rFonts w:ascii="Times New Roman" w:eastAsia="Times New Roman" w:hAnsi="Times New Roman" w:cs="Times New Roman"/>
                <w:noProof/>
              </w:rPr>
              <w:t>2.4. Оқыту әдістері және жоспарланған оқу іс-шаралары, оқытуға жетекшілік ету</w:t>
            </w:r>
            <w:r w:rsidR="00F4779D">
              <w:rPr>
                <w:noProof/>
                <w:webHidden/>
              </w:rPr>
              <w:tab/>
            </w:r>
            <w:r w:rsidR="005538BE">
              <w:rPr>
                <w:noProof/>
                <w:webHidden/>
              </w:rPr>
              <w:fldChar w:fldCharType="begin"/>
            </w:r>
            <w:r w:rsidR="00F4779D">
              <w:rPr>
                <w:noProof/>
                <w:webHidden/>
              </w:rPr>
              <w:instrText xml:space="preserve"> PAGEREF _Toc159742735 \h </w:instrText>
            </w:r>
            <w:r w:rsidR="005538BE">
              <w:rPr>
                <w:noProof/>
                <w:webHidden/>
              </w:rPr>
            </w:r>
            <w:r w:rsidR="005538BE">
              <w:rPr>
                <w:noProof/>
                <w:webHidden/>
              </w:rPr>
              <w:fldChar w:fldCharType="separate"/>
            </w:r>
            <w:r w:rsidR="00F4779D">
              <w:rPr>
                <w:noProof/>
                <w:webHidden/>
              </w:rPr>
              <w:t>4</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6" w:history="1">
            <w:r w:rsidR="00F4779D" w:rsidRPr="000240E5">
              <w:rPr>
                <w:rStyle w:val="a8"/>
                <w:rFonts w:ascii="Times New Roman" w:eastAsia="Times New Roman" w:hAnsi="Times New Roman" w:cs="Times New Roman"/>
                <w:noProof/>
              </w:rPr>
              <w:t>2.5. Бағалау әдістері және бағалау үшін негіз</w:t>
            </w:r>
            <w:r w:rsidR="00F4779D">
              <w:rPr>
                <w:noProof/>
                <w:webHidden/>
              </w:rPr>
              <w:tab/>
            </w:r>
            <w:r w:rsidR="005538BE">
              <w:rPr>
                <w:noProof/>
                <w:webHidden/>
              </w:rPr>
              <w:fldChar w:fldCharType="begin"/>
            </w:r>
            <w:r w:rsidR="00F4779D">
              <w:rPr>
                <w:noProof/>
                <w:webHidden/>
              </w:rPr>
              <w:instrText xml:space="preserve"> PAGEREF _Toc159742736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7" w:history="1">
            <w:r w:rsidR="00F4779D" w:rsidRPr="000240E5">
              <w:rPr>
                <w:rStyle w:val="a8"/>
                <w:rFonts w:ascii="Times New Roman" w:eastAsia="Times New Roman" w:hAnsi="Times New Roman" w:cs="Times New Roman"/>
                <w:noProof/>
              </w:rPr>
              <w:t>2.</w:t>
            </w:r>
            <w:r w:rsidR="00F4779D" w:rsidRPr="000240E5">
              <w:rPr>
                <w:rStyle w:val="a8"/>
                <w:rFonts w:ascii="Times New Roman" w:eastAsia="Times New Roman" w:hAnsi="Times New Roman" w:cs="Times New Roman"/>
                <w:noProof/>
                <w:lang w:val="ru-RU"/>
              </w:rPr>
              <w:t>6</w:t>
            </w:r>
            <w:r w:rsidR="00F4779D" w:rsidRPr="000240E5">
              <w:rPr>
                <w:rStyle w:val="a8"/>
                <w:rFonts w:ascii="Times New Roman" w:eastAsia="Times New Roman" w:hAnsi="Times New Roman" w:cs="Times New Roman"/>
                <w:noProof/>
              </w:rPr>
              <w:t>. Іске асырудың альтернативті әдістері</w:t>
            </w:r>
            <w:r w:rsidR="00F4779D">
              <w:rPr>
                <w:noProof/>
                <w:webHidden/>
              </w:rPr>
              <w:tab/>
            </w:r>
            <w:r w:rsidR="005538BE">
              <w:rPr>
                <w:noProof/>
                <w:webHidden/>
              </w:rPr>
              <w:fldChar w:fldCharType="begin"/>
            </w:r>
            <w:r w:rsidR="00F4779D">
              <w:rPr>
                <w:noProof/>
                <w:webHidden/>
              </w:rPr>
              <w:instrText xml:space="preserve"> PAGEREF _Toc159742737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8" w:history="1">
            <w:r w:rsidR="00F4779D" w:rsidRPr="000240E5">
              <w:rPr>
                <w:rStyle w:val="a8"/>
                <w:rFonts w:ascii="Times New Roman" w:eastAsia="Times New Roman" w:hAnsi="Times New Roman" w:cs="Times New Roman"/>
                <w:noProof/>
              </w:rPr>
              <w:t>2.7. Оқу тапсырмалары және студенттердің жұмыс жүктемесі</w:t>
            </w:r>
            <w:r w:rsidR="00F4779D">
              <w:rPr>
                <w:noProof/>
                <w:webHidden/>
              </w:rPr>
              <w:tab/>
            </w:r>
            <w:r w:rsidR="005538BE">
              <w:rPr>
                <w:noProof/>
                <w:webHidden/>
              </w:rPr>
              <w:fldChar w:fldCharType="begin"/>
            </w:r>
            <w:r w:rsidR="00F4779D">
              <w:rPr>
                <w:noProof/>
                <w:webHidden/>
              </w:rPr>
              <w:instrText xml:space="preserve"> PAGEREF _Toc159742738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39" w:history="1">
            <w:r w:rsidR="00F4779D" w:rsidRPr="000240E5">
              <w:rPr>
                <w:rStyle w:val="a8"/>
                <w:rFonts w:ascii="Times New Roman" w:eastAsia="Times New Roman" w:hAnsi="Times New Roman" w:cs="Times New Roman"/>
                <w:noProof/>
              </w:rPr>
              <w:t>2.8. Білім берудің инклюзивті жағдайларын қамтамасыз ету</w:t>
            </w:r>
            <w:r w:rsidR="00F4779D">
              <w:rPr>
                <w:noProof/>
                <w:webHidden/>
              </w:rPr>
              <w:tab/>
            </w:r>
            <w:r w:rsidR="005538BE">
              <w:rPr>
                <w:noProof/>
                <w:webHidden/>
              </w:rPr>
              <w:fldChar w:fldCharType="begin"/>
            </w:r>
            <w:r w:rsidR="00F4779D">
              <w:rPr>
                <w:noProof/>
                <w:webHidden/>
              </w:rPr>
              <w:instrText xml:space="preserve"> PAGEREF _Toc159742739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0" w:history="1">
            <w:r w:rsidR="00F4779D" w:rsidRPr="000240E5">
              <w:rPr>
                <w:rStyle w:val="a8"/>
                <w:rFonts w:ascii="Times New Roman" w:eastAsia="Times New Roman" w:hAnsi="Times New Roman" w:cs="Times New Roman"/>
                <w:noProof/>
              </w:rPr>
              <w:t>2.</w:t>
            </w:r>
            <w:r w:rsidR="00F4779D" w:rsidRPr="000240E5">
              <w:rPr>
                <w:rStyle w:val="a8"/>
                <w:rFonts w:ascii="Times New Roman" w:eastAsia="Times New Roman" w:hAnsi="Times New Roman" w:cs="Times New Roman"/>
                <w:noProof/>
                <w:lang w:val="ru-RU"/>
              </w:rPr>
              <w:t>9</w:t>
            </w:r>
            <w:r w:rsidR="00F4779D" w:rsidRPr="000240E5">
              <w:rPr>
                <w:rStyle w:val="a8"/>
                <w:rFonts w:ascii="Times New Roman" w:eastAsia="Times New Roman" w:hAnsi="Times New Roman" w:cs="Times New Roman"/>
                <w:noProof/>
              </w:rPr>
              <w:t>. Еңбек нарығындағы өзектілігі</w:t>
            </w:r>
            <w:r w:rsidR="00F4779D">
              <w:rPr>
                <w:noProof/>
                <w:webHidden/>
              </w:rPr>
              <w:tab/>
            </w:r>
            <w:r w:rsidR="005538BE">
              <w:rPr>
                <w:noProof/>
                <w:webHidden/>
              </w:rPr>
              <w:fldChar w:fldCharType="begin"/>
            </w:r>
            <w:r w:rsidR="00F4779D">
              <w:rPr>
                <w:noProof/>
                <w:webHidden/>
              </w:rPr>
              <w:instrText xml:space="preserve"> PAGEREF _Toc159742740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11"/>
            <w:tabs>
              <w:tab w:val="right" w:leader="dot" w:pos="9016"/>
            </w:tabs>
            <w:rPr>
              <w:rFonts w:asciiTheme="minorHAnsi" w:eastAsiaTheme="minorEastAsia" w:hAnsiTheme="minorHAnsi" w:cstheme="minorBidi"/>
              <w:noProof/>
              <w:kern w:val="2"/>
              <w:lang w:val="fi-FI" w:eastAsia="fi-FI"/>
            </w:rPr>
          </w:pPr>
          <w:hyperlink w:anchor="_Toc159742741" w:history="1">
            <w:r w:rsidR="00F4779D" w:rsidRPr="000240E5">
              <w:rPr>
                <w:rStyle w:val="a8"/>
                <w:rFonts w:ascii="Times New Roman" w:eastAsia="Times New Roman" w:hAnsi="Times New Roman" w:cs="Times New Roman"/>
                <w:b/>
                <w:noProof/>
              </w:rPr>
              <w:t>3. Өтпелі тақырыптар және пәнаралық байланыстар</w:t>
            </w:r>
            <w:r w:rsidR="00F4779D">
              <w:rPr>
                <w:noProof/>
                <w:webHidden/>
              </w:rPr>
              <w:tab/>
            </w:r>
            <w:r w:rsidR="005538BE">
              <w:rPr>
                <w:noProof/>
                <w:webHidden/>
              </w:rPr>
              <w:fldChar w:fldCharType="begin"/>
            </w:r>
            <w:r w:rsidR="00F4779D">
              <w:rPr>
                <w:noProof/>
                <w:webHidden/>
              </w:rPr>
              <w:instrText xml:space="preserve"> PAGEREF _Toc159742741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2" w:history="1">
            <w:r w:rsidR="00F4779D" w:rsidRPr="000240E5">
              <w:rPr>
                <w:rStyle w:val="a8"/>
                <w:rFonts w:ascii="Times New Roman" w:eastAsia="Times New Roman" w:hAnsi="Times New Roman" w:cs="Times New Roman"/>
                <w:noProof/>
              </w:rPr>
              <w:t>3.1. ББ-дағы өтпелі тақырыптарды іске асыру</w:t>
            </w:r>
            <w:r w:rsidR="00F4779D">
              <w:rPr>
                <w:noProof/>
                <w:webHidden/>
              </w:rPr>
              <w:tab/>
            </w:r>
            <w:r w:rsidR="005538BE">
              <w:rPr>
                <w:noProof/>
                <w:webHidden/>
              </w:rPr>
              <w:fldChar w:fldCharType="begin"/>
            </w:r>
            <w:r w:rsidR="00F4779D">
              <w:rPr>
                <w:noProof/>
                <w:webHidden/>
              </w:rPr>
              <w:instrText xml:space="preserve"> PAGEREF _Toc159742742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3" w:history="1">
            <w:r w:rsidR="00F4779D" w:rsidRPr="000240E5">
              <w:rPr>
                <w:rStyle w:val="a8"/>
                <w:rFonts w:ascii="Times New Roman" w:eastAsia="Times New Roman" w:hAnsi="Times New Roman" w:cs="Times New Roman"/>
                <w:noProof/>
              </w:rPr>
              <w:t>3.2. Пәнаралық байланыстар</w:t>
            </w:r>
            <w:r w:rsidR="00F4779D">
              <w:rPr>
                <w:noProof/>
                <w:webHidden/>
              </w:rPr>
              <w:tab/>
            </w:r>
            <w:r w:rsidR="005538BE">
              <w:rPr>
                <w:noProof/>
                <w:webHidden/>
              </w:rPr>
              <w:fldChar w:fldCharType="begin"/>
            </w:r>
            <w:r w:rsidR="00F4779D">
              <w:rPr>
                <w:noProof/>
                <w:webHidden/>
              </w:rPr>
              <w:instrText xml:space="preserve"> PAGEREF _Toc159742743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11"/>
            <w:tabs>
              <w:tab w:val="right" w:leader="dot" w:pos="9016"/>
            </w:tabs>
            <w:rPr>
              <w:rFonts w:asciiTheme="minorHAnsi" w:eastAsiaTheme="minorEastAsia" w:hAnsiTheme="minorHAnsi" w:cstheme="minorBidi"/>
              <w:noProof/>
              <w:kern w:val="2"/>
              <w:lang w:val="fi-FI" w:eastAsia="fi-FI"/>
            </w:rPr>
          </w:pPr>
          <w:hyperlink w:anchor="_Toc159742744" w:history="1">
            <w:r w:rsidR="00F4779D" w:rsidRPr="000240E5">
              <w:rPr>
                <w:rStyle w:val="a8"/>
                <w:rFonts w:ascii="Times New Roman" w:eastAsia="Times New Roman" w:hAnsi="Times New Roman" w:cs="Times New Roman"/>
                <w:b/>
                <w:noProof/>
              </w:rPr>
              <w:t>4. Әдебиет және ресурстар</w:t>
            </w:r>
            <w:r w:rsidR="00F4779D">
              <w:rPr>
                <w:noProof/>
                <w:webHidden/>
              </w:rPr>
              <w:tab/>
            </w:r>
            <w:r w:rsidR="005538BE">
              <w:rPr>
                <w:noProof/>
                <w:webHidden/>
              </w:rPr>
              <w:fldChar w:fldCharType="begin"/>
            </w:r>
            <w:r w:rsidR="00F4779D">
              <w:rPr>
                <w:noProof/>
                <w:webHidden/>
              </w:rPr>
              <w:instrText xml:space="preserve"> PAGEREF _Toc159742744 \h </w:instrText>
            </w:r>
            <w:r w:rsidR="005538BE">
              <w:rPr>
                <w:noProof/>
                <w:webHidden/>
              </w:rPr>
            </w:r>
            <w:r w:rsidR="005538BE">
              <w:rPr>
                <w:noProof/>
                <w:webHidden/>
              </w:rPr>
              <w:fldChar w:fldCharType="separate"/>
            </w:r>
            <w:r w:rsidR="00F4779D">
              <w:rPr>
                <w:noProof/>
                <w:webHidden/>
              </w:rPr>
              <w:t>5</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5" w:history="1">
            <w:r w:rsidR="00F4779D" w:rsidRPr="000240E5">
              <w:rPr>
                <w:rStyle w:val="a8"/>
                <w:rFonts w:ascii="Times New Roman" w:eastAsia="Times New Roman" w:hAnsi="Times New Roman" w:cs="Times New Roman"/>
                <w:noProof/>
              </w:rPr>
              <w:t>4.1. Негізгі әдебиет</w:t>
            </w:r>
            <w:r w:rsidR="00F4779D" w:rsidRPr="000240E5">
              <w:rPr>
                <w:rStyle w:val="a8"/>
                <w:rFonts w:ascii="Times New Roman" w:eastAsia="Times New Roman" w:hAnsi="Times New Roman" w:cs="Times New Roman"/>
                <w:noProof/>
                <w:lang w:val="ru-RU"/>
              </w:rPr>
              <w:t>тер</w:t>
            </w:r>
            <w:r w:rsidR="00F4779D">
              <w:rPr>
                <w:noProof/>
                <w:webHidden/>
              </w:rPr>
              <w:tab/>
            </w:r>
            <w:r w:rsidR="005538BE">
              <w:rPr>
                <w:noProof/>
                <w:webHidden/>
              </w:rPr>
              <w:fldChar w:fldCharType="begin"/>
            </w:r>
            <w:r w:rsidR="00F4779D">
              <w:rPr>
                <w:noProof/>
                <w:webHidden/>
              </w:rPr>
              <w:instrText xml:space="preserve"> PAGEREF _Toc159742745 \h </w:instrText>
            </w:r>
            <w:r w:rsidR="005538BE">
              <w:rPr>
                <w:noProof/>
                <w:webHidden/>
              </w:rPr>
            </w:r>
            <w:r w:rsidR="005538BE">
              <w:rPr>
                <w:noProof/>
                <w:webHidden/>
              </w:rPr>
              <w:fldChar w:fldCharType="separate"/>
            </w:r>
            <w:r w:rsidR="00F4779D">
              <w:rPr>
                <w:noProof/>
                <w:webHidden/>
              </w:rPr>
              <w:t>6</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6" w:history="1">
            <w:r w:rsidR="00F4779D" w:rsidRPr="000240E5">
              <w:rPr>
                <w:rStyle w:val="a8"/>
                <w:rFonts w:ascii="Times New Roman" w:eastAsia="Times New Roman" w:hAnsi="Times New Roman" w:cs="Times New Roman"/>
                <w:noProof/>
              </w:rPr>
              <w:t>4.2. Қосымша әдебиеттер</w:t>
            </w:r>
            <w:r w:rsidR="00F4779D">
              <w:rPr>
                <w:noProof/>
                <w:webHidden/>
              </w:rPr>
              <w:tab/>
            </w:r>
            <w:r w:rsidR="005538BE">
              <w:rPr>
                <w:noProof/>
                <w:webHidden/>
              </w:rPr>
              <w:fldChar w:fldCharType="begin"/>
            </w:r>
            <w:r w:rsidR="00F4779D">
              <w:rPr>
                <w:noProof/>
                <w:webHidden/>
              </w:rPr>
              <w:instrText xml:space="preserve"> PAGEREF _Toc159742746 \h </w:instrText>
            </w:r>
            <w:r w:rsidR="005538BE">
              <w:rPr>
                <w:noProof/>
                <w:webHidden/>
              </w:rPr>
            </w:r>
            <w:r w:rsidR="005538BE">
              <w:rPr>
                <w:noProof/>
                <w:webHidden/>
              </w:rPr>
              <w:fldChar w:fldCharType="separate"/>
            </w:r>
            <w:r w:rsidR="00F4779D">
              <w:rPr>
                <w:noProof/>
                <w:webHidden/>
              </w:rPr>
              <w:t>6</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7" w:history="1">
            <w:r w:rsidR="00F4779D" w:rsidRPr="000240E5">
              <w:rPr>
                <w:rStyle w:val="a8"/>
                <w:rFonts w:ascii="Times New Roman" w:eastAsia="Times New Roman" w:hAnsi="Times New Roman" w:cs="Times New Roman"/>
                <w:noProof/>
              </w:rPr>
              <w:t>4.3. Өзге ресурстар</w:t>
            </w:r>
            <w:r w:rsidR="00F4779D">
              <w:rPr>
                <w:noProof/>
                <w:webHidden/>
              </w:rPr>
              <w:tab/>
            </w:r>
            <w:r w:rsidR="005538BE">
              <w:rPr>
                <w:noProof/>
                <w:webHidden/>
              </w:rPr>
              <w:fldChar w:fldCharType="begin"/>
            </w:r>
            <w:r w:rsidR="00F4779D">
              <w:rPr>
                <w:noProof/>
                <w:webHidden/>
              </w:rPr>
              <w:instrText xml:space="preserve"> PAGEREF _Toc159742747 \h </w:instrText>
            </w:r>
            <w:r w:rsidR="005538BE">
              <w:rPr>
                <w:noProof/>
                <w:webHidden/>
              </w:rPr>
            </w:r>
            <w:r w:rsidR="005538BE">
              <w:rPr>
                <w:noProof/>
                <w:webHidden/>
              </w:rPr>
              <w:fldChar w:fldCharType="separate"/>
            </w:r>
            <w:r w:rsidR="00F4779D">
              <w:rPr>
                <w:noProof/>
                <w:webHidden/>
              </w:rPr>
              <w:t>6</w:t>
            </w:r>
            <w:r w:rsidR="005538BE">
              <w:rPr>
                <w:noProof/>
                <w:webHidden/>
              </w:rPr>
              <w:fldChar w:fldCharType="end"/>
            </w:r>
          </w:hyperlink>
        </w:p>
        <w:p w:rsidR="00F4779D" w:rsidRDefault="00F83BB7">
          <w:pPr>
            <w:pStyle w:val="11"/>
            <w:tabs>
              <w:tab w:val="right" w:leader="dot" w:pos="9016"/>
            </w:tabs>
            <w:rPr>
              <w:rFonts w:asciiTheme="minorHAnsi" w:eastAsiaTheme="minorEastAsia" w:hAnsiTheme="minorHAnsi" w:cstheme="minorBidi"/>
              <w:noProof/>
              <w:kern w:val="2"/>
              <w:lang w:val="fi-FI" w:eastAsia="fi-FI"/>
            </w:rPr>
          </w:pPr>
          <w:hyperlink w:anchor="_Toc159742748" w:history="1">
            <w:r w:rsidR="00F4779D" w:rsidRPr="000240E5">
              <w:rPr>
                <w:rStyle w:val="a8"/>
                <w:rFonts w:ascii="Times New Roman" w:eastAsia="Times New Roman" w:hAnsi="Times New Roman" w:cs="Times New Roman"/>
                <w:b/>
                <w:noProof/>
              </w:rPr>
              <w:t>5. Қосымша ақпарат</w:t>
            </w:r>
            <w:r w:rsidR="00F4779D">
              <w:rPr>
                <w:noProof/>
                <w:webHidden/>
              </w:rPr>
              <w:tab/>
            </w:r>
            <w:r w:rsidR="005538BE">
              <w:rPr>
                <w:noProof/>
                <w:webHidden/>
              </w:rPr>
              <w:fldChar w:fldCharType="begin"/>
            </w:r>
            <w:r w:rsidR="00F4779D">
              <w:rPr>
                <w:noProof/>
                <w:webHidden/>
              </w:rPr>
              <w:instrText xml:space="preserve"> PAGEREF _Toc159742748 \h </w:instrText>
            </w:r>
            <w:r w:rsidR="005538BE">
              <w:rPr>
                <w:noProof/>
                <w:webHidden/>
              </w:rPr>
            </w:r>
            <w:r w:rsidR="005538BE">
              <w:rPr>
                <w:noProof/>
                <w:webHidden/>
              </w:rPr>
              <w:fldChar w:fldCharType="separate"/>
            </w:r>
            <w:r w:rsidR="00F4779D">
              <w:rPr>
                <w:noProof/>
                <w:webHidden/>
              </w:rPr>
              <w:t>6</w:t>
            </w:r>
            <w:r w:rsidR="005538BE">
              <w:rPr>
                <w:noProof/>
                <w:webHidden/>
              </w:rPr>
              <w:fldChar w:fldCharType="end"/>
            </w:r>
          </w:hyperlink>
        </w:p>
        <w:p w:rsidR="00F4779D" w:rsidRDefault="00F83BB7">
          <w:pPr>
            <w:pStyle w:val="21"/>
            <w:tabs>
              <w:tab w:val="right" w:leader="dot" w:pos="9016"/>
            </w:tabs>
            <w:rPr>
              <w:rFonts w:asciiTheme="minorHAnsi" w:eastAsiaTheme="minorEastAsia" w:hAnsiTheme="minorHAnsi" w:cstheme="minorBidi"/>
              <w:noProof/>
              <w:kern w:val="2"/>
              <w:lang w:val="fi-FI" w:eastAsia="fi-FI"/>
            </w:rPr>
          </w:pPr>
          <w:hyperlink w:anchor="_Toc159742749" w:history="1">
            <w:r w:rsidR="00F4779D" w:rsidRPr="000240E5">
              <w:rPr>
                <w:rStyle w:val="a8"/>
                <w:rFonts w:ascii="Times New Roman" w:eastAsia="Times New Roman" w:hAnsi="Times New Roman" w:cs="Times New Roman"/>
                <w:noProof/>
              </w:rPr>
              <w:t>5.1. Қосымша ақпарат</w:t>
            </w:r>
            <w:r w:rsidR="00F4779D">
              <w:rPr>
                <w:noProof/>
                <w:webHidden/>
              </w:rPr>
              <w:tab/>
            </w:r>
            <w:r w:rsidR="005538BE">
              <w:rPr>
                <w:noProof/>
                <w:webHidden/>
              </w:rPr>
              <w:fldChar w:fldCharType="begin"/>
            </w:r>
            <w:r w:rsidR="00F4779D">
              <w:rPr>
                <w:noProof/>
                <w:webHidden/>
              </w:rPr>
              <w:instrText xml:space="preserve"> PAGEREF _Toc159742749 \h </w:instrText>
            </w:r>
            <w:r w:rsidR="005538BE">
              <w:rPr>
                <w:noProof/>
                <w:webHidden/>
              </w:rPr>
            </w:r>
            <w:r w:rsidR="005538BE">
              <w:rPr>
                <w:noProof/>
                <w:webHidden/>
              </w:rPr>
              <w:fldChar w:fldCharType="separate"/>
            </w:r>
            <w:r w:rsidR="00F4779D">
              <w:rPr>
                <w:noProof/>
                <w:webHidden/>
              </w:rPr>
              <w:t>6</w:t>
            </w:r>
            <w:r w:rsidR="005538BE">
              <w:rPr>
                <w:noProof/>
                <w:webHidden/>
              </w:rPr>
              <w:fldChar w:fldCharType="end"/>
            </w:r>
          </w:hyperlink>
        </w:p>
        <w:p w:rsidR="00F4779D" w:rsidRDefault="00F83BB7">
          <w:pPr>
            <w:pStyle w:val="11"/>
            <w:tabs>
              <w:tab w:val="right" w:leader="dot" w:pos="9016"/>
            </w:tabs>
            <w:rPr>
              <w:rFonts w:asciiTheme="minorHAnsi" w:eastAsiaTheme="minorEastAsia" w:hAnsiTheme="minorHAnsi" w:cstheme="minorBidi"/>
              <w:noProof/>
              <w:kern w:val="2"/>
              <w:lang w:val="fi-FI" w:eastAsia="fi-FI"/>
            </w:rPr>
          </w:pPr>
          <w:hyperlink w:anchor="_Toc159742750" w:history="1">
            <w:r w:rsidR="00F4779D" w:rsidRPr="000240E5">
              <w:rPr>
                <w:rStyle w:val="a8"/>
                <w:rFonts w:ascii="Times New Roman" w:eastAsia="Times New Roman" w:hAnsi="Times New Roman" w:cs="Times New Roman"/>
                <w:b/>
                <w:noProof/>
              </w:rPr>
              <w:t>Қосымша</w:t>
            </w:r>
            <w:r w:rsidR="00F4779D" w:rsidRPr="000240E5">
              <w:rPr>
                <w:rStyle w:val="a8"/>
                <w:rFonts w:ascii="Times New Roman" w:hAnsi="Times New Roman" w:cs="Times New Roman"/>
                <w:b/>
                <w:bCs/>
                <w:noProof/>
                <w:lang w:val="en-US"/>
              </w:rPr>
              <w:t xml:space="preserve"> 1 Курс </w:t>
            </w:r>
            <w:r w:rsidR="00F4779D" w:rsidRPr="000240E5">
              <w:rPr>
                <w:rStyle w:val="a8"/>
                <w:rFonts w:ascii="Times New Roman" w:eastAsia="Times New Roman" w:hAnsi="Times New Roman" w:cs="Times New Roman"/>
                <w:b/>
                <w:noProof/>
              </w:rPr>
              <w:t>қ</w:t>
            </w:r>
            <w:r w:rsidR="00F4779D" w:rsidRPr="000240E5">
              <w:rPr>
                <w:rStyle w:val="a8"/>
                <w:rFonts w:ascii="Times New Roman" w:eastAsia="Times New Roman" w:hAnsi="Times New Roman" w:cs="Times New Roman"/>
                <w:b/>
                <w:bCs/>
                <w:noProof/>
              </w:rPr>
              <w:t>ұ</w:t>
            </w:r>
            <w:r w:rsidR="00F4779D" w:rsidRPr="000240E5">
              <w:rPr>
                <w:rStyle w:val="a8"/>
                <w:rFonts w:ascii="Times New Roman" w:eastAsia="Times New Roman" w:hAnsi="Times New Roman" w:cs="Times New Roman"/>
                <w:b/>
                <w:bCs/>
                <w:noProof/>
                <w:lang w:val="ru-RU"/>
              </w:rPr>
              <w:t>рылымы</w:t>
            </w:r>
            <w:r w:rsidR="00F4779D">
              <w:rPr>
                <w:noProof/>
                <w:webHidden/>
              </w:rPr>
              <w:tab/>
            </w:r>
            <w:r w:rsidR="005538BE">
              <w:rPr>
                <w:noProof/>
                <w:webHidden/>
              </w:rPr>
              <w:fldChar w:fldCharType="begin"/>
            </w:r>
            <w:r w:rsidR="00F4779D">
              <w:rPr>
                <w:noProof/>
                <w:webHidden/>
              </w:rPr>
              <w:instrText xml:space="preserve"> PAGEREF _Toc159742750 \h </w:instrText>
            </w:r>
            <w:r w:rsidR="005538BE">
              <w:rPr>
                <w:noProof/>
                <w:webHidden/>
              </w:rPr>
            </w:r>
            <w:r w:rsidR="005538BE">
              <w:rPr>
                <w:noProof/>
                <w:webHidden/>
              </w:rPr>
              <w:fldChar w:fldCharType="separate"/>
            </w:r>
            <w:r w:rsidR="00F4779D">
              <w:rPr>
                <w:noProof/>
                <w:webHidden/>
              </w:rPr>
              <w:t>7</w:t>
            </w:r>
            <w:r w:rsidR="005538BE">
              <w:rPr>
                <w:noProof/>
                <w:webHidden/>
              </w:rPr>
              <w:fldChar w:fldCharType="end"/>
            </w:r>
          </w:hyperlink>
        </w:p>
        <w:p w:rsidR="00F4779D" w:rsidRDefault="005538BE">
          <w:r>
            <w:rPr>
              <w:b/>
              <w:bCs/>
              <w:noProof/>
            </w:rPr>
            <w:fldChar w:fldCharType="end"/>
          </w:r>
        </w:p>
      </w:sdtContent>
    </w:sdt>
    <w:p w:rsidR="009577F6" w:rsidRDefault="009577F6">
      <w:pPr>
        <w:rPr>
          <w:rFonts w:ascii="Times New Roman" w:eastAsia="Times New Roman" w:hAnsi="Times New Roman" w:cs="Times New Roman"/>
          <w:smallCaps/>
          <w:color w:val="ED7D31"/>
          <w:sz w:val="28"/>
          <w:szCs w:val="28"/>
          <w:u w:val="single"/>
        </w:rPr>
      </w:pPr>
    </w:p>
    <w:p w:rsidR="009577F6" w:rsidRDefault="00FE33E6">
      <w:pPr>
        <w:rPr>
          <w:rFonts w:ascii="Times New Roman" w:eastAsia="Times New Roman" w:hAnsi="Times New Roman" w:cs="Times New Roman"/>
          <w:smallCaps/>
          <w:color w:val="ED7D31"/>
          <w:sz w:val="28"/>
          <w:szCs w:val="28"/>
          <w:u w:val="single"/>
        </w:rPr>
      </w:pPr>
      <w:r>
        <w:br w:type="page"/>
      </w:r>
    </w:p>
    <w:p w:rsidR="009577F6" w:rsidRPr="003544BD" w:rsidRDefault="00FE33E6" w:rsidP="003544BD">
      <w:pPr>
        <w:pStyle w:val="1"/>
        <w:rPr>
          <w:rFonts w:ascii="Times New Roman" w:hAnsi="Times New Roman" w:cs="Times New Roman"/>
          <w:b/>
          <w:bCs/>
        </w:rPr>
      </w:pPr>
      <w:bookmarkStart w:id="1" w:name="_Toc159742721"/>
      <w:r w:rsidRPr="003544BD">
        <w:rPr>
          <w:rFonts w:ascii="Times New Roman" w:hAnsi="Times New Roman" w:cs="Times New Roman"/>
          <w:b/>
          <w:bCs/>
          <w:sz w:val="28"/>
          <w:szCs w:val="28"/>
        </w:rPr>
        <w:lastRenderedPageBreak/>
        <w:t>1. Жалпы ақпарат</w:t>
      </w:r>
      <w:bookmarkEnd w:id="1"/>
    </w:p>
    <w:p w:rsidR="009577F6" w:rsidRDefault="009577F6">
      <w:pPr>
        <w:spacing w:after="0"/>
        <w:rPr>
          <w:rFonts w:ascii="Times New Roman" w:eastAsia="Times New Roman" w:hAnsi="Times New Roman" w:cs="Times New Roman"/>
          <w:sz w:val="28"/>
          <w:szCs w:val="28"/>
        </w:rPr>
      </w:pPr>
    </w:p>
    <w:tbl>
      <w:tblPr>
        <w:tblStyle w:val="8"/>
        <w:tblW w:w="9152" w:type="dxa"/>
        <w:tblInd w:w="-115" w:type="dxa"/>
        <w:tblLayout w:type="fixed"/>
        <w:tblLook w:val="0400" w:firstRow="0" w:lastRow="0" w:firstColumn="0" w:lastColumn="0" w:noHBand="0" w:noVBand="1"/>
      </w:tblPr>
      <w:tblGrid>
        <w:gridCol w:w="2632"/>
        <w:gridCol w:w="6520"/>
      </w:tblGrid>
      <w:tr w:rsidR="009577F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2" w:name="_Toc159742722"/>
            <w:r>
              <w:rPr>
                <w:rFonts w:ascii="Times New Roman" w:eastAsia="Times New Roman" w:hAnsi="Times New Roman" w:cs="Times New Roman"/>
                <w:sz w:val="28"/>
                <w:szCs w:val="28"/>
              </w:rPr>
              <w:lastRenderedPageBreak/>
              <w:t>1.1. Курс атауы</w:t>
            </w:r>
            <w:bookmarkEnd w:id="2"/>
          </w:p>
        </w:tc>
        <w:tc>
          <w:tcPr>
            <w:tcW w:w="6520" w:type="dxa"/>
            <w:tcBorders>
              <w:top w:val="single" w:sz="8" w:space="0" w:color="000000"/>
              <w:left w:val="single" w:sz="8" w:space="0" w:color="BFBFBF"/>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rPr>
          <w:trHeight w:val="3285"/>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sz w:val="28"/>
                <w:szCs w:val="28"/>
              </w:rPr>
            </w:pPr>
            <w:bookmarkStart w:id="3" w:name="_Toc159742723"/>
            <w:r>
              <w:rPr>
                <w:rFonts w:ascii="Times New Roman" w:eastAsia="Times New Roman" w:hAnsi="Times New Roman" w:cs="Times New Roman"/>
                <w:sz w:val="28"/>
                <w:szCs w:val="28"/>
              </w:rPr>
              <w:t>1.2. Білім беру бағдарламасын әзірлеушілер</w:t>
            </w:r>
            <w:bookmarkEnd w:id="3"/>
          </w:p>
          <w:p w:rsidR="009577F6" w:rsidRDefault="009577F6">
            <w:pPr>
              <w:tabs>
                <w:tab w:val="left" w:pos="709"/>
              </w:tabs>
              <w:spacing w:line="257" w:lineRule="auto"/>
              <w:rPr>
                <w:rFonts w:ascii="Times New Roman" w:eastAsia="Times New Roman" w:hAnsi="Times New Roman" w:cs="Times New Roman"/>
                <w:sz w:val="28"/>
                <w:szCs w:val="28"/>
              </w:rPr>
            </w:pPr>
          </w:p>
        </w:tc>
        <w:tc>
          <w:tcPr>
            <w:tcW w:w="6520" w:type="dxa"/>
            <w:tcBorders>
              <w:top w:val="single" w:sz="8" w:space="0" w:color="000000"/>
              <w:left w:val="single" w:sz="8" w:space="0" w:color="BFBFBF"/>
              <w:bottom w:val="single" w:sz="8" w:space="0" w:color="000000"/>
              <w:right w:val="single" w:sz="8" w:space="0" w:color="000000"/>
            </w:tcBorders>
            <w:vAlign w:val="center"/>
          </w:tcPr>
          <w:p w:rsidR="009577F6" w:rsidRDefault="009577F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bl>
            <w:tblPr>
              <w:tblStyle w:val="7"/>
              <w:tblW w:w="6335" w:type="dxa"/>
              <w:tblInd w:w="0" w:type="dxa"/>
              <w:tblLayout w:type="fixed"/>
              <w:tblLook w:val="0400" w:firstRow="0" w:lastRow="0" w:firstColumn="0" w:lastColumn="0" w:noHBand="0" w:noVBand="1"/>
            </w:tblPr>
            <w:tblGrid>
              <w:gridCol w:w="3225"/>
              <w:gridCol w:w="3110"/>
            </w:tblGrid>
            <w:tr w:rsidR="009577F6">
              <w:tc>
                <w:tcPr>
                  <w:tcW w:w="3225"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pPr>
                    <w:tabs>
                      <w:tab w:val="left" w:pos="709"/>
                    </w:tabs>
                    <w:spacing w:line="257"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Жетекші университет</w:t>
                  </w:r>
                </w:p>
              </w:tc>
              <w:tc>
                <w:tcPr>
                  <w:tcW w:w="3110"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pPr>
                    <w:tabs>
                      <w:tab w:val="left" w:pos="709"/>
                    </w:tabs>
                    <w:spacing w:line="257"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Қатысушы университеттер</w:t>
                  </w:r>
                </w:p>
              </w:tc>
            </w:tr>
            <w:tr w:rsidR="009577F6">
              <w:tc>
                <w:tcPr>
                  <w:tcW w:w="3225" w:type="dxa"/>
                  <w:tcBorders>
                    <w:top w:val="single" w:sz="8" w:space="0" w:color="000000"/>
                    <w:left w:val="single" w:sz="8" w:space="0" w:color="000000"/>
                    <w:bottom w:val="single" w:sz="8" w:space="0" w:color="000000"/>
                    <w:right w:val="single" w:sz="8" w:space="0" w:color="000000"/>
                  </w:tcBorders>
                </w:tcPr>
                <w:p w:rsidR="009577F6" w:rsidRPr="00BF2B07" w:rsidRDefault="00B46B02" w:rsidP="00B46B02">
                  <w:pPr>
                    <w:pStyle w:val="a9"/>
                    <w:spacing w:after="0" w:line="0" w:lineRule="atLeast"/>
                    <w:rPr>
                      <w:sz w:val="28"/>
                      <w:szCs w:val="28"/>
                      <w:lang w:val="ru-RU"/>
                    </w:rPr>
                  </w:pPr>
                  <w:proofErr w:type="spellStart"/>
                  <w:r w:rsidRPr="00BF2B07">
                    <w:rPr>
                      <w:color w:val="000000"/>
                      <w:lang w:val="ru-RU"/>
                    </w:rPr>
                    <w:t>Х.Досмұхамедов</w:t>
                  </w:r>
                  <w:proofErr w:type="spellEnd"/>
                  <w:r w:rsidRPr="00BF2B07">
                    <w:rPr>
                      <w:color w:val="000000"/>
                      <w:lang w:val="ru-RU"/>
                    </w:rPr>
                    <w:t xml:space="preserve"> </w:t>
                  </w:r>
                  <w:proofErr w:type="spellStart"/>
                  <w:r w:rsidRPr="00BF2B07">
                    <w:rPr>
                      <w:color w:val="000000"/>
                      <w:lang w:val="ru-RU"/>
                    </w:rPr>
                    <w:t>атындағы</w:t>
                  </w:r>
                  <w:proofErr w:type="spellEnd"/>
                  <w:r w:rsidRPr="00BF2B07">
                    <w:rPr>
                      <w:color w:val="000000"/>
                      <w:lang w:val="ru-RU"/>
                    </w:rPr>
                    <w:t xml:space="preserve"> Атырау </w:t>
                  </w:r>
                  <w:proofErr w:type="spellStart"/>
                  <w:r w:rsidRPr="00BF2B07">
                    <w:rPr>
                      <w:color w:val="000000"/>
                      <w:lang w:val="ru-RU"/>
                    </w:rPr>
                    <w:t>университеті</w:t>
                  </w:r>
                  <w:proofErr w:type="spellEnd"/>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c>
                <w:tcPr>
                  <w:tcW w:w="3225" w:type="dxa"/>
                  <w:tcBorders>
                    <w:top w:val="single" w:sz="8" w:space="0" w:color="000000"/>
                    <w:left w:val="single" w:sz="8" w:space="0" w:color="000000"/>
                    <w:bottom w:val="single" w:sz="8" w:space="0" w:color="000000"/>
                    <w:right w:val="single" w:sz="8" w:space="0" w:color="000000"/>
                  </w:tcBorders>
                </w:tcPr>
                <w:p w:rsidR="009577F6" w:rsidRPr="00B46B02" w:rsidRDefault="00B46B02">
                  <w:pPr>
                    <w:tabs>
                      <w:tab w:val="left" w:pos="709"/>
                    </w:tabs>
                    <w:spacing w:line="257" w:lineRule="auto"/>
                    <w:rPr>
                      <w:rFonts w:ascii="Times New Roman" w:eastAsia="Times New Roman" w:hAnsi="Times New Roman" w:cs="Times New Roman"/>
                      <w:sz w:val="24"/>
                      <w:szCs w:val="24"/>
                    </w:rPr>
                  </w:pPr>
                  <w:r w:rsidRPr="00B46B02">
                    <w:rPr>
                      <w:rFonts w:ascii="Times New Roman" w:eastAsia="Times New Roman" w:hAnsi="Times New Roman" w:cs="Times New Roman"/>
                      <w:sz w:val="24"/>
                      <w:szCs w:val="24"/>
                    </w:rPr>
                    <w:t>Жубангалиева Г.Г. – магистр., аға оқытушы</w:t>
                  </w:r>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c>
                <w:tcPr>
                  <w:tcW w:w="3225"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c>
                <w:tcPr>
                  <w:tcW w:w="3225"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c>
                <w:tcPr>
                  <w:tcW w:w="3225"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r w:rsidR="009577F6">
              <w:trPr>
                <w:trHeight w:val="345"/>
              </w:trPr>
              <w:tc>
                <w:tcPr>
                  <w:tcW w:w="3225"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9577F6" w:rsidRDefault="009577F6">
                  <w:pPr>
                    <w:tabs>
                      <w:tab w:val="left" w:pos="709"/>
                    </w:tabs>
                    <w:spacing w:line="257" w:lineRule="auto"/>
                    <w:rPr>
                      <w:rFonts w:ascii="Times New Roman" w:eastAsia="Times New Roman" w:hAnsi="Times New Roman" w:cs="Times New Roman"/>
                      <w:sz w:val="28"/>
                      <w:szCs w:val="28"/>
                    </w:rPr>
                  </w:pPr>
                </w:p>
              </w:tc>
            </w:tr>
          </w:tbl>
          <w:p w:rsidR="009577F6" w:rsidRDefault="009577F6">
            <w:pPr>
              <w:spacing w:after="0" w:line="240" w:lineRule="auto"/>
              <w:rPr>
                <w:rFonts w:ascii="Times New Roman" w:eastAsia="Times New Roman" w:hAnsi="Times New Roman" w:cs="Times New Roman"/>
                <w:sz w:val="28"/>
                <w:szCs w:val="28"/>
              </w:rPr>
            </w:pPr>
          </w:p>
        </w:tc>
      </w:tr>
      <w:tr w:rsidR="009577F6">
        <w:trPr>
          <w:trHeight w:val="561"/>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4" w:name="_Toc159742724"/>
            <w:r>
              <w:rPr>
                <w:rFonts w:ascii="Times New Roman" w:eastAsia="Times New Roman" w:hAnsi="Times New Roman" w:cs="Times New Roman"/>
                <w:sz w:val="28"/>
                <w:szCs w:val="28"/>
              </w:rPr>
              <w:t>1.3. Департамент</w:t>
            </w:r>
            <w:bookmarkEnd w:id="4"/>
          </w:p>
        </w:tc>
        <w:tc>
          <w:tcPr>
            <w:tcW w:w="6520" w:type="dxa"/>
            <w:tcBorders>
              <w:top w:val="single" w:sz="8" w:space="0" w:color="000000"/>
              <w:left w:val="single" w:sz="8" w:space="0" w:color="BFBFBF"/>
              <w:bottom w:val="single" w:sz="8" w:space="0" w:color="000000"/>
              <w:right w:val="single" w:sz="8" w:space="0" w:color="000000"/>
            </w:tcBorders>
          </w:tcPr>
          <w:p w:rsidR="009577F6" w:rsidRPr="00A30722" w:rsidRDefault="00B46B02">
            <w:pPr>
              <w:spacing w:line="257" w:lineRule="auto"/>
              <w:rPr>
                <w:rFonts w:ascii="Times New Roman" w:eastAsia="Times New Roman" w:hAnsi="Times New Roman" w:cs="Times New Roman"/>
                <w:sz w:val="24"/>
                <w:szCs w:val="24"/>
              </w:rPr>
            </w:pPr>
            <w:r w:rsidRPr="00A30722">
              <w:rPr>
                <w:rFonts w:ascii="Times New Roman" w:eastAsia="Times New Roman" w:hAnsi="Times New Roman" w:cs="Times New Roman"/>
                <w:sz w:val="24"/>
                <w:szCs w:val="24"/>
              </w:rPr>
              <w:t>Психология және педагогика кафедрасы</w:t>
            </w:r>
          </w:p>
        </w:tc>
      </w:tr>
      <w:tr w:rsidR="009577F6">
        <w:trPr>
          <w:trHeight w:val="272"/>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5" w:name="_Toc159742725"/>
            <w:r>
              <w:rPr>
                <w:rFonts w:ascii="Times New Roman" w:eastAsia="Times New Roman" w:hAnsi="Times New Roman" w:cs="Times New Roman"/>
                <w:sz w:val="28"/>
                <w:szCs w:val="28"/>
              </w:rPr>
              <w:t>1.4. Білім беру бағдарламасы</w:t>
            </w:r>
            <w:bookmarkEnd w:id="5"/>
          </w:p>
        </w:tc>
        <w:tc>
          <w:tcPr>
            <w:tcW w:w="6520" w:type="dxa"/>
            <w:tcBorders>
              <w:top w:val="single" w:sz="8" w:space="0" w:color="000000"/>
              <w:left w:val="single" w:sz="8" w:space="0" w:color="BFBFBF"/>
              <w:bottom w:val="single" w:sz="8" w:space="0" w:color="000000"/>
              <w:right w:val="single" w:sz="8" w:space="0" w:color="000000"/>
            </w:tcBorders>
          </w:tcPr>
          <w:p w:rsidR="009577F6" w:rsidRPr="00A30722" w:rsidRDefault="00B46B02">
            <w:pPr>
              <w:tabs>
                <w:tab w:val="left" w:pos="0"/>
              </w:tabs>
              <w:rPr>
                <w:rFonts w:ascii="Times New Roman" w:eastAsia="Times New Roman" w:hAnsi="Times New Roman" w:cs="Times New Roman"/>
                <w:sz w:val="24"/>
                <w:szCs w:val="24"/>
              </w:rPr>
            </w:pPr>
            <w:r w:rsidRPr="00A30722">
              <w:rPr>
                <w:rFonts w:ascii="Times New Roman" w:eastAsia="Times New Roman" w:hAnsi="Times New Roman" w:cs="Times New Roman"/>
                <w:sz w:val="24"/>
                <w:szCs w:val="24"/>
              </w:rPr>
              <w:t>Сандық педагогика</w:t>
            </w:r>
          </w:p>
        </w:tc>
      </w:tr>
      <w:tr w:rsidR="009577F6">
        <w:trPr>
          <w:trHeight w:val="681"/>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sz w:val="28"/>
                <w:szCs w:val="28"/>
              </w:rPr>
            </w:pPr>
            <w:bookmarkStart w:id="6" w:name="_Toc159742726"/>
            <w:r>
              <w:rPr>
                <w:rFonts w:ascii="Times New Roman" w:eastAsia="Times New Roman" w:hAnsi="Times New Roman" w:cs="Times New Roman"/>
                <w:sz w:val="28"/>
                <w:szCs w:val="28"/>
              </w:rPr>
              <w:t>1.5. Жалпы кредиттер саны</w:t>
            </w:r>
            <w:bookmarkEnd w:id="6"/>
          </w:p>
          <w:bookmarkStart w:id="7" w:name="ECTS"/>
          <w:p w:rsidR="00125017" w:rsidRPr="003544BD" w:rsidRDefault="005538BE" w:rsidP="00125017">
            <w:pPr>
              <w:rPr>
                <w:rFonts w:ascii="Times New Roman" w:hAnsi="Times New Roman" w:cs="Times New Roman"/>
              </w:rPr>
            </w:pPr>
            <w:r>
              <w:rPr>
                <w:rFonts w:ascii="Times New Roman" w:hAnsi="Times New Roman" w:cs="Times New Roman"/>
                <w:sz w:val="24"/>
                <w:szCs w:val="24"/>
                <w:lang w:val="fi-FI"/>
              </w:rPr>
              <w:fldChar w:fldCharType="begin"/>
            </w:r>
            <w:r w:rsidR="000076E7" w:rsidRPr="003544BD">
              <w:rPr>
                <w:rFonts w:ascii="Times New Roman" w:hAnsi="Times New Roman" w:cs="Times New Roman"/>
                <w:sz w:val="24"/>
                <w:szCs w:val="24"/>
              </w:rPr>
              <w:instrText>HYPERLINK  \l "ECTS" \o "ECTS кредиттерінің жалпы санын осында көрсетіңіз. Сондай-ақ, байланыс сағаттарының санын және студенттің жүктеме көлемін көрсетіңіз( СӨЖ, СОӨЖ)"</w:instrText>
            </w:r>
            <w:r>
              <w:rPr>
                <w:rFonts w:ascii="Times New Roman" w:hAnsi="Times New Roman" w:cs="Times New Roman"/>
                <w:sz w:val="24"/>
                <w:szCs w:val="24"/>
                <w:lang w:val="fi-FI"/>
              </w:rPr>
              <w:fldChar w:fldCharType="separate"/>
            </w:r>
            <w:bookmarkEnd w:id="7"/>
            <w:r w:rsidR="000076E7" w:rsidRPr="003544BD">
              <w:rPr>
                <w:rStyle w:val="a8"/>
                <w:rFonts w:ascii="Times New Roman" w:hAnsi="Times New Roman" w:cs="Times New Roman"/>
                <w:sz w:val="24"/>
                <w:szCs w:val="24"/>
              </w:rPr>
              <w:t>Толтыру үшін нұсқаулықтар</w:t>
            </w:r>
            <w:r>
              <w:rPr>
                <w:rFonts w:ascii="Times New Roman" w:hAnsi="Times New Roman" w:cs="Times New Roman"/>
                <w:sz w:val="24"/>
                <w:szCs w:val="24"/>
                <w:lang w:val="fi-FI"/>
              </w:rPr>
              <w:fldChar w:fldCharType="end"/>
            </w:r>
          </w:p>
        </w:tc>
        <w:tc>
          <w:tcPr>
            <w:tcW w:w="6520" w:type="dxa"/>
            <w:tcBorders>
              <w:top w:val="single" w:sz="8" w:space="0" w:color="000000"/>
              <w:left w:val="single" w:sz="8" w:space="0" w:color="BFBFBF"/>
              <w:bottom w:val="single" w:sz="8" w:space="0" w:color="000000"/>
              <w:right w:val="single" w:sz="8" w:space="0" w:color="000000"/>
            </w:tcBorders>
          </w:tcPr>
          <w:p w:rsidR="009577F6" w:rsidRPr="00A30722" w:rsidRDefault="00E55B9F">
            <w:pPr>
              <w:tabs>
                <w:tab w:val="left" w:pos="709"/>
              </w:tabs>
              <w:spacing w:line="257" w:lineRule="auto"/>
              <w:rPr>
                <w:rFonts w:ascii="Times New Roman" w:eastAsia="Times New Roman" w:hAnsi="Times New Roman" w:cs="Times New Roman"/>
                <w:sz w:val="24"/>
                <w:szCs w:val="24"/>
              </w:rPr>
            </w:pPr>
            <w:r w:rsidRPr="00A30722">
              <w:rPr>
                <w:rFonts w:ascii="Times New Roman" w:eastAsia="Times New Roman" w:hAnsi="Times New Roman" w:cs="Times New Roman"/>
                <w:sz w:val="24"/>
                <w:szCs w:val="24"/>
              </w:rPr>
              <w:t xml:space="preserve">Академиялық </w:t>
            </w:r>
            <w:r w:rsidR="00A30722" w:rsidRPr="00A30722">
              <w:rPr>
                <w:rFonts w:ascii="Times New Roman" w:eastAsia="Times New Roman" w:hAnsi="Times New Roman" w:cs="Times New Roman"/>
                <w:sz w:val="24"/>
                <w:szCs w:val="24"/>
              </w:rPr>
              <w:t>кредит 5</w:t>
            </w:r>
            <w:r w:rsidRPr="00A30722">
              <w:rPr>
                <w:rFonts w:ascii="Times New Roman" w:eastAsia="Times New Roman" w:hAnsi="Times New Roman" w:cs="Times New Roman"/>
                <w:sz w:val="24"/>
                <w:szCs w:val="24"/>
              </w:rPr>
              <w:t xml:space="preserve"> </w:t>
            </w:r>
            <w:r w:rsidR="00A30722" w:rsidRPr="00A30722">
              <w:rPr>
                <w:rFonts w:ascii="Times New Roman" w:eastAsia="Times New Roman" w:hAnsi="Times New Roman" w:cs="Times New Roman"/>
                <w:sz w:val="24"/>
                <w:szCs w:val="24"/>
              </w:rPr>
              <w:t>(</w:t>
            </w:r>
            <w:r w:rsidR="00B46B02" w:rsidRPr="00A30722">
              <w:rPr>
                <w:rFonts w:ascii="Times New Roman" w:eastAsia="Times New Roman" w:hAnsi="Times New Roman" w:cs="Times New Roman"/>
                <w:sz w:val="24"/>
                <w:szCs w:val="24"/>
              </w:rPr>
              <w:t>120</w:t>
            </w:r>
            <w:r w:rsidR="00A30722" w:rsidRPr="00A30722">
              <w:rPr>
                <w:rFonts w:ascii="Times New Roman" w:eastAsia="Times New Roman" w:hAnsi="Times New Roman" w:cs="Times New Roman"/>
                <w:sz w:val="24"/>
                <w:szCs w:val="24"/>
              </w:rPr>
              <w:t xml:space="preserve"> сағат)</w:t>
            </w:r>
          </w:p>
        </w:tc>
      </w:tr>
      <w:tr w:rsidR="009577F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8" w:name="_Toc159742727"/>
            <w:r>
              <w:rPr>
                <w:rFonts w:ascii="Times New Roman" w:eastAsia="Times New Roman" w:hAnsi="Times New Roman" w:cs="Times New Roman"/>
                <w:sz w:val="28"/>
                <w:szCs w:val="28"/>
              </w:rPr>
              <w:t>1.5. Оқыту режимі</w:t>
            </w:r>
            <w:bookmarkEnd w:id="8"/>
          </w:p>
        </w:tc>
        <w:tc>
          <w:tcPr>
            <w:tcW w:w="6520" w:type="dxa"/>
            <w:tcBorders>
              <w:top w:val="single" w:sz="8" w:space="0" w:color="000000"/>
              <w:left w:val="single" w:sz="8" w:space="0" w:color="BFBFBF"/>
              <w:bottom w:val="single" w:sz="8" w:space="0" w:color="000000"/>
              <w:right w:val="single" w:sz="8" w:space="0" w:color="000000"/>
            </w:tcBorders>
          </w:tcPr>
          <w:p w:rsidR="009577F6" w:rsidRPr="00E55B9F" w:rsidRDefault="00E55B9F">
            <w:pPr>
              <w:tabs>
                <w:tab w:val="left" w:pos="709"/>
              </w:tabs>
              <w:spacing w:line="257" w:lineRule="auto"/>
              <w:rPr>
                <w:rFonts w:ascii="Times New Roman" w:eastAsia="Times New Roman" w:hAnsi="Times New Roman" w:cs="Times New Roman"/>
                <w:sz w:val="24"/>
                <w:szCs w:val="24"/>
              </w:rPr>
            </w:pPr>
            <w:r w:rsidRPr="00E55B9F">
              <w:rPr>
                <w:rFonts w:ascii="Times New Roman" w:eastAsia="Times New Roman" w:hAnsi="Times New Roman" w:cs="Times New Roman"/>
                <w:sz w:val="24"/>
                <w:szCs w:val="24"/>
              </w:rPr>
              <w:t>К</w:t>
            </w:r>
            <w:r w:rsidR="00B46B02" w:rsidRPr="00E55B9F">
              <w:rPr>
                <w:rFonts w:ascii="Times New Roman" w:eastAsia="Times New Roman" w:hAnsi="Times New Roman" w:cs="Times New Roman"/>
                <w:sz w:val="24"/>
                <w:szCs w:val="24"/>
              </w:rPr>
              <w:t>үндізгі</w:t>
            </w:r>
            <w:r>
              <w:rPr>
                <w:rFonts w:ascii="Times New Roman" w:eastAsia="Times New Roman" w:hAnsi="Times New Roman" w:cs="Times New Roman"/>
                <w:sz w:val="24"/>
                <w:szCs w:val="24"/>
              </w:rPr>
              <w:t xml:space="preserve"> (офлайн)</w:t>
            </w:r>
          </w:p>
        </w:tc>
      </w:tr>
      <w:tr w:rsidR="009577F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9" w:name="_Toc159742728"/>
            <w:r>
              <w:rPr>
                <w:rFonts w:ascii="Times New Roman" w:eastAsia="Times New Roman" w:hAnsi="Times New Roman" w:cs="Times New Roman"/>
                <w:sz w:val="28"/>
                <w:szCs w:val="28"/>
              </w:rPr>
              <w:t>1.6. Уақыты, орны және тіркеу</w:t>
            </w:r>
            <w:bookmarkEnd w:id="9"/>
          </w:p>
        </w:tc>
        <w:tc>
          <w:tcPr>
            <w:tcW w:w="6520" w:type="dxa"/>
            <w:tcBorders>
              <w:top w:val="single" w:sz="8" w:space="0" w:color="000000"/>
              <w:left w:val="single" w:sz="8" w:space="0" w:color="BFBFBF"/>
              <w:bottom w:val="single" w:sz="8" w:space="0" w:color="000000"/>
              <w:right w:val="single" w:sz="8" w:space="0" w:color="000000"/>
            </w:tcBorders>
          </w:tcPr>
          <w:p w:rsidR="00B46B02" w:rsidRPr="00B46B02" w:rsidRDefault="00B46B02" w:rsidP="00B46B02">
            <w:pPr>
              <w:spacing w:after="0" w:line="240" w:lineRule="auto"/>
              <w:rPr>
                <w:rFonts w:ascii="Times New Roman" w:eastAsia="Times New Roman" w:hAnsi="Times New Roman" w:cs="Times New Roman"/>
                <w:sz w:val="24"/>
                <w:szCs w:val="24"/>
                <w:lang w:val="ru-RU"/>
              </w:rPr>
            </w:pPr>
            <w:r w:rsidRPr="00B46B02">
              <w:rPr>
                <w:rFonts w:ascii="Times New Roman" w:hAnsi="Times New Roman" w:cs="Times New Roman"/>
                <w:color w:val="000000"/>
                <w:sz w:val="24"/>
                <w:szCs w:val="24"/>
              </w:rPr>
              <w:t>2 жыл</w:t>
            </w:r>
            <w:r>
              <w:rPr>
                <w:rFonts w:ascii="Times New Roman" w:hAnsi="Times New Roman" w:cs="Times New Roman"/>
                <w:color w:val="000000"/>
                <w:sz w:val="24"/>
                <w:szCs w:val="24"/>
              </w:rPr>
              <w:t>.</w:t>
            </w:r>
            <w:r w:rsidRPr="00B46B02">
              <w:rPr>
                <w:rFonts w:ascii="Times New Roman" w:eastAsia="Times New Roman" w:hAnsi="Times New Roman" w:cs="Times New Roman"/>
                <w:color w:val="000000"/>
                <w:sz w:val="24"/>
                <w:szCs w:val="24"/>
                <w:lang w:val="ru-RU"/>
              </w:rPr>
              <w:t xml:space="preserve"> 4 Семестр</w:t>
            </w:r>
          </w:p>
          <w:p w:rsidR="00B46B02" w:rsidRPr="00B46B02" w:rsidRDefault="00B46B02" w:rsidP="00B46B02">
            <w:pPr>
              <w:spacing w:after="0" w:line="240" w:lineRule="auto"/>
              <w:rPr>
                <w:rFonts w:ascii="Times New Roman" w:eastAsia="Times New Roman" w:hAnsi="Times New Roman" w:cs="Times New Roman"/>
                <w:sz w:val="24"/>
                <w:szCs w:val="24"/>
                <w:lang w:val="ru-RU"/>
              </w:rPr>
            </w:pPr>
            <w:proofErr w:type="spellStart"/>
            <w:r w:rsidRPr="00B46B02">
              <w:rPr>
                <w:rFonts w:ascii="Times New Roman" w:eastAsia="Times New Roman" w:hAnsi="Times New Roman" w:cs="Times New Roman"/>
                <w:color w:val="000000"/>
                <w:sz w:val="24"/>
                <w:szCs w:val="24"/>
                <w:lang w:val="ru-RU"/>
              </w:rPr>
              <w:t>Х.Досмұхамедов</w:t>
            </w:r>
            <w:proofErr w:type="spellEnd"/>
            <w:r w:rsidRPr="00B46B02">
              <w:rPr>
                <w:rFonts w:ascii="Times New Roman" w:eastAsia="Times New Roman" w:hAnsi="Times New Roman" w:cs="Times New Roman"/>
                <w:color w:val="000000"/>
                <w:sz w:val="24"/>
                <w:szCs w:val="24"/>
                <w:lang w:val="ru-RU"/>
              </w:rPr>
              <w:t xml:space="preserve"> </w:t>
            </w:r>
            <w:proofErr w:type="spellStart"/>
            <w:r w:rsidRPr="00B46B02">
              <w:rPr>
                <w:rFonts w:ascii="Times New Roman" w:eastAsia="Times New Roman" w:hAnsi="Times New Roman" w:cs="Times New Roman"/>
                <w:color w:val="000000"/>
                <w:sz w:val="24"/>
                <w:szCs w:val="24"/>
                <w:lang w:val="ru-RU"/>
              </w:rPr>
              <w:t>атындағы</w:t>
            </w:r>
            <w:proofErr w:type="spellEnd"/>
            <w:r w:rsidRPr="00B46B02">
              <w:rPr>
                <w:rFonts w:ascii="Times New Roman" w:eastAsia="Times New Roman" w:hAnsi="Times New Roman" w:cs="Times New Roman"/>
                <w:color w:val="000000"/>
                <w:sz w:val="24"/>
                <w:szCs w:val="24"/>
                <w:lang w:val="ru-RU"/>
              </w:rPr>
              <w:t xml:space="preserve"> Атырау </w:t>
            </w:r>
            <w:proofErr w:type="spellStart"/>
            <w:r w:rsidRPr="00B46B02">
              <w:rPr>
                <w:rFonts w:ascii="Times New Roman" w:eastAsia="Times New Roman" w:hAnsi="Times New Roman" w:cs="Times New Roman"/>
                <w:color w:val="000000"/>
                <w:sz w:val="24"/>
                <w:szCs w:val="24"/>
                <w:lang w:val="ru-RU"/>
              </w:rPr>
              <w:t>университеті</w:t>
            </w:r>
            <w:proofErr w:type="spellEnd"/>
            <w:r w:rsidRPr="00B46B02">
              <w:rPr>
                <w:rFonts w:ascii="Times New Roman" w:eastAsia="Times New Roman" w:hAnsi="Times New Roman" w:cs="Times New Roman"/>
                <w:color w:val="000000"/>
                <w:sz w:val="24"/>
                <w:szCs w:val="24"/>
                <w:lang w:val="ru-RU"/>
              </w:rPr>
              <w:t>,</w:t>
            </w:r>
          </w:p>
          <w:p w:rsidR="00B46B02" w:rsidRPr="00B46B02" w:rsidRDefault="00CE0920" w:rsidP="00B46B02">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1 </w:t>
            </w:r>
            <w:proofErr w:type="spellStart"/>
            <w:r>
              <w:rPr>
                <w:rFonts w:ascii="Times New Roman" w:eastAsia="Times New Roman" w:hAnsi="Times New Roman" w:cs="Times New Roman"/>
                <w:color w:val="000000"/>
                <w:sz w:val="24"/>
                <w:szCs w:val="24"/>
                <w:lang w:val="ru-RU"/>
              </w:rPr>
              <w:t>семестрде</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әрбір</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білім</w:t>
            </w:r>
            <w:proofErr w:type="spellEnd"/>
            <w:r>
              <w:rPr>
                <w:rFonts w:ascii="Times New Roman" w:eastAsia="Times New Roman" w:hAnsi="Times New Roman" w:cs="Times New Roman"/>
                <w:color w:val="000000"/>
                <w:sz w:val="24"/>
                <w:szCs w:val="24"/>
                <w:lang w:val="ru-RU"/>
              </w:rPr>
              <w:t xml:space="preserve"> беру </w:t>
            </w:r>
            <w:proofErr w:type="spellStart"/>
            <w:r>
              <w:rPr>
                <w:rFonts w:ascii="Times New Roman" w:eastAsia="Times New Roman" w:hAnsi="Times New Roman" w:cs="Times New Roman"/>
                <w:color w:val="000000"/>
                <w:sz w:val="24"/>
                <w:szCs w:val="24"/>
                <w:lang w:val="ru-RU"/>
              </w:rPr>
              <w:t>бағдарламасының</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сабақ</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кестесіне</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сай</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өткізіледі</w:t>
            </w:r>
            <w:proofErr w:type="spellEnd"/>
            <w:r>
              <w:rPr>
                <w:rFonts w:ascii="Times New Roman" w:eastAsia="Times New Roman" w:hAnsi="Times New Roman" w:cs="Times New Roman"/>
                <w:color w:val="000000"/>
                <w:sz w:val="24"/>
                <w:szCs w:val="24"/>
                <w:lang w:val="ru-RU"/>
              </w:rPr>
              <w:t>.</w:t>
            </w:r>
            <w:r w:rsidR="00B46B02" w:rsidRPr="00B46B02">
              <w:rPr>
                <w:rFonts w:ascii="Times New Roman" w:eastAsia="Times New Roman" w:hAnsi="Times New Roman" w:cs="Times New Roman"/>
                <w:color w:val="000000"/>
                <w:sz w:val="24"/>
                <w:szCs w:val="24"/>
                <w:lang w:val="ru-RU"/>
              </w:rPr>
              <w:t>   </w:t>
            </w:r>
          </w:p>
          <w:p w:rsidR="00B46B02" w:rsidRPr="00B46B02" w:rsidRDefault="00B46B02" w:rsidP="00B46B02">
            <w:pPr>
              <w:spacing w:after="0" w:line="240" w:lineRule="auto"/>
              <w:rPr>
                <w:rFonts w:ascii="Times New Roman" w:eastAsia="Times New Roman" w:hAnsi="Times New Roman" w:cs="Times New Roman"/>
                <w:sz w:val="24"/>
                <w:szCs w:val="24"/>
                <w:lang w:val="ru-RU"/>
              </w:rPr>
            </w:pPr>
            <w:proofErr w:type="spellStart"/>
            <w:r w:rsidRPr="00B46B02">
              <w:rPr>
                <w:rFonts w:ascii="Times New Roman" w:eastAsia="Times New Roman" w:hAnsi="Times New Roman" w:cs="Times New Roman"/>
                <w:color w:val="000000"/>
                <w:sz w:val="24"/>
                <w:szCs w:val="24"/>
                <w:lang w:val="ru-RU"/>
              </w:rPr>
              <w:t>Тіркеу</w:t>
            </w:r>
            <w:proofErr w:type="spellEnd"/>
            <w:r w:rsidRPr="00B46B02">
              <w:rPr>
                <w:rFonts w:ascii="Times New Roman" w:eastAsia="Times New Roman" w:hAnsi="Times New Roman" w:cs="Times New Roman"/>
                <w:color w:val="000000"/>
                <w:sz w:val="24"/>
                <w:szCs w:val="24"/>
                <w:lang w:val="ru-RU"/>
              </w:rPr>
              <w:t xml:space="preserve"> </w:t>
            </w:r>
            <w:proofErr w:type="spellStart"/>
            <w:r w:rsidRPr="00B46B02">
              <w:rPr>
                <w:rFonts w:ascii="Times New Roman" w:eastAsia="Times New Roman" w:hAnsi="Times New Roman" w:cs="Times New Roman"/>
                <w:color w:val="000000"/>
                <w:sz w:val="24"/>
                <w:szCs w:val="24"/>
                <w:lang w:val="ru-RU"/>
              </w:rPr>
              <w:t>туралы</w:t>
            </w:r>
            <w:proofErr w:type="spellEnd"/>
            <w:r w:rsidRPr="00B46B02">
              <w:rPr>
                <w:rFonts w:ascii="Times New Roman" w:eastAsia="Times New Roman" w:hAnsi="Times New Roman" w:cs="Times New Roman"/>
                <w:color w:val="000000"/>
                <w:sz w:val="24"/>
                <w:szCs w:val="24"/>
                <w:lang w:val="ru-RU"/>
              </w:rPr>
              <w:t xml:space="preserve"> </w:t>
            </w:r>
            <w:proofErr w:type="spellStart"/>
            <w:r w:rsidRPr="00B46B02">
              <w:rPr>
                <w:rFonts w:ascii="Times New Roman" w:eastAsia="Times New Roman" w:hAnsi="Times New Roman" w:cs="Times New Roman"/>
                <w:color w:val="000000"/>
                <w:sz w:val="24"/>
                <w:szCs w:val="24"/>
                <w:lang w:val="ru-RU"/>
              </w:rPr>
              <w:t>мәліметтер</w:t>
            </w:r>
            <w:proofErr w:type="spellEnd"/>
            <w:r w:rsidRPr="00B46B02">
              <w:rPr>
                <w:rFonts w:ascii="Times New Roman" w:eastAsia="Times New Roman" w:hAnsi="Times New Roman" w:cs="Times New Roman"/>
                <w:color w:val="000000"/>
                <w:sz w:val="24"/>
                <w:szCs w:val="24"/>
                <w:lang w:val="ru-RU"/>
              </w:rPr>
              <w:t xml:space="preserve"> – </w:t>
            </w:r>
            <w:proofErr w:type="spellStart"/>
            <w:r w:rsidRPr="00B46B02">
              <w:rPr>
                <w:rFonts w:ascii="Times New Roman" w:eastAsia="Times New Roman" w:hAnsi="Times New Roman" w:cs="Times New Roman"/>
                <w:color w:val="000000"/>
                <w:sz w:val="24"/>
                <w:szCs w:val="24"/>
                <w:lang w:val="ru-RU"/>
              </w:rPr>
              <w:t>Платонус</w:t>
            </w:r>
            <w:proofErr w:type="spellEnd"/>
          </w:p>
          <w:p w:rsidR="00B46B02" w:rsidRPr="00B46B02" w:rsidRDefault="00B46B02" w:rsidP="00B46B02">
            <w:pPr>
              <w:spacing w:after="0" w:line="240" w:lineRule="auto"/>
              <w:rPr>
                <w:rFonts w:ascii="Times New Roman" w:eastAsia="Times New Roman" w:hAnsi="Times New Roman" w:cs="Times New Roman"/>
                <w:sz w:val="24"/>
                <w:szCs w:val="24"/>
                <w:lang w:val="ru-RU"/>
              </w:rPr>
            </w:pPr>
          </w:p>
          <w:p w:rsidR="00B46B02" w:rsidRPr="00B46B02" w:rsidRDefault="00B46B02" w:rsidP="00B46B02">
            <w:pPr>
              <w:spacing w:after="0" w:line="240" w:lineRule="auto"/>
              <w:rPr>
                <w:rFonts w:ascii="Times New Roman" w:eastAsia="Times New Roman" w:hAnsi="Times New Roman" w:cs="Times New Roman"/>
                <w:sz w:val="24"/>
                <w:szCs w:val="24"/>
                <w:lang w:val="ru-RU"/>
              </w:rPr>
            </w:pPr>
            <w:proofErr w:type="spellStart"/>
            <w:r w:rsidRPr="00B46B02">
              <w:rPr>
                <w:rFonts w:ascii="Times New Roman" w:eastAsia="Times New Roman" w:hAnsi="Times New Roman" w:cs="Times New Roman"/>
                <w:i/>
                <w:color w:val="000000"/>
                <w:sz w:val="24"/>
                <w:szCs w:val="24"/>
                <w:lang w:val="ru-RU"/>
              </w:rPr>
              <w:t>Пререквизиттер</w:t>
            </w:r>
            <w:proofErr w:type="spellEnd"/>
            <w:r w:rsidRPr="00B46B02">
              <w:rPr>
                <w:rFonts w:ascii="Times New Roman" w:eastAsia="Times New Roman" w:hAnsi="Times New Roman" w:cs="Times New Roman"/>
                <w:i/>
                <w:color w:val="000000"/>
                <w:sz w:val="24"/>
                <w:szCs w:val="24"/>
                <w:lang w:val="ru-RU"/>
              </w:rPr>
              <w:t>:</w:t>
            </w:r>
            <w:r w:rsidR="00CE0920">
              <w:rPr>
                <w:rFonts w:ascii="Times New Roman" w:eastAsia="Times New Roman" w:hAnsi="Times New Roman" w:cs="Times New Roman"/>
                <w:color w:val="000000"/>
                <w:sz w:val="24"/>
                <w:szCs w:val="24"/>
                <w:lang w:val="ru-RU"/>
              </w:rPr>
              <w:t xml:space="preserve"> ЖОО-</w:t>
            </w:r>
            <w:proofErr w:type="spellStart"/>
            <w:r w:rsidR="00CE0920">
              <w:rPr>
                <w:rFonts w:ascii="Times New Roman" w:eastAsia="Times New Roman" w:hAnsi="Times New Roman" w:cs="Times New Roman"/>
                <w:color w:val="000000"/>
                <w:sz w:val="24"/>
                <w:szCs w:val="24"/>
                <w:lang w:val="ru-RU"/>
              </w:rPr>
              <w:t>ның</w:t>
            </w:r>
            <w:proofErr w:type="spellEnd"/>
            <w:r w:rsidR="00CE0920">
              <w:rPr>
                <w:rFonts w:ascii="Times New Roman" w:eastAsia="Times New Roman" w:hAnsi="Times New Roman" w:cs="Times New Roman"/>
                <w:color w:val="000000"/>
                <w:sz w:val="24"/>
                <w:szCs w:val="24"/>
                <w:lang w:val="ru-RU"/>
              </w:rPr>
              <w:t xml:space="preserve"> </w:t>
            </w:r>
            <w:proofErr w:type="spellStart"/>
            <w:r w:rsidR="00CE0920">
              <w:rPr>
                <w:rFonts w:ascii="Times New Roman" w:eastAsia="Times New Roman" w:hAnsi="Times New Roman" w:cs="Times New Roman"/>
                <w:color w:val="000000"/>
                <w:sz w:val="24"/>
                <w:szCs w:val="24"/>
                <w:lang w:val="ru-RU"/>
              </w:rPr>
              <w:t>педагогикасы</w:t>
            </w:r>
            <w:proofErr w:type="spellEnd"/>
            <w:r w:rsidR="00CE0920">
              <w:rPr>
                <w:rFonts w:ascii="Times New Roman" w:eastAsia="Times New Roman" w:hAnsi="Times New Roman" w:cs="Times New Roman"/>
                <w:color w:val="000000"/>
                <w:sz w:val="24"/>
                <w:szCs w:val="24"/>
                <w:lang w:val="ru-RU"/>
              </w:rPr>
              <w:t xml:space="preserve">. </w:t>
            </w:r>
            <w:r w:rsidRPr="00B46B02">
              <w:rPr>
                <w:rFonts w:ascii="Times New Roman" w:eastAsia="Times New Roman" w:hAnsi="Times New Roman" w:cs="Times New Roman"/>
                <w:color w:val="000000"/>
                <w:sz w:val="24"/>
                <w:szCs w:val="24"/>
                <w:lang w:val="ru-RU"/>
              </w:rPr>
              <w:t xml:space="preserve"> </w:t>
            </w:r>
            <w:r w:rsidRPr="00B46B02">
              <w:rPr>
                <w:rFonts w:ascii="Times New Roman" w:hAnsi="Times New Roman" w:cs="Times New Roman"/>
                <w:sz w:val="24"/>
                <w:szCs w:val="24"/>
              </w:rPr>
              <w:t>Білім берудегі</w:t>
            </w:r>
            <w:r w:rsidR="00DF66C1">
              <w:rPr>
                <w:rFonts w:ascii="Times New Roman" w:hAnsi="Times New Roman" w:cs="Times New Roman"/>
                <w:sz w:val="24"/>
                <w:szCs w:val="24"/>
              </w:rPr>
              <w:t xml:space="preserve"> жобалау және зерттеу қызметі, сандық педагогика, с</w:t>
            </w:r>
            <w:r w:rsidRPr="00B46B02">
              <w:rPr>
                <w:rFonts w:ascii="Times New Roman" w:hAnsi="Times New Roman" w:cs="Times New Roman"/>
                <w:sz w:val="24"/>
                <w:szCs w:val="24"/>
              </w:rPr>
              <w:t>андық медиа сауаттылығы, Ұйымдастыру мінез-құлық негіздері</w:t>
            </w:r>
            <w:r>
              <w:rPr>
                <w:rFonts w:ascii="Times New Roman" w:hAnsi="Times New Roman" w:cs="Times New Roman"/>
                <w:sz w:val="24"/>
                <w:szCs w:val="24"/>
              </w:rPr>
              <w:t>, сандық контент</w:t>
            </w:r>
          </w:p>
          <w:p w:rsidR="00B46B02" w:rsidRPr="00B46B02" w:rsidRDefault="00B46B02" w:rsidP="00B46B02">
            <w:pPr>
              <w:spacing w:after="0" w:line="240" w:lineRule="auto"/>
              <w:jc w:val="both"/>
              <w:rPr>
                <w:rFonts w:ascii="Times New Roman" w:eastAsia="Times New Roman" w:hAnsi="Times New Roman" w:cs="Times New Roman"/>
                <w:sz w:val="24"/>
                <w:szCs w:val="24"/>
                <w:lang w:val="ru-RU"/>
              </w:rPr>
            </w:pPr>
            <w:proofErr w:type="spellStart"/>
            <w:r w:rsidRPr="00744CFA">
              <w:rPr>
                <w:rFonts w:ascii="Times New Roman" w:eastAsia="Times New Roman" w:hAnsi="Times New Roman" w:cs="Times New Roman"/>
                <w:i/>
                <w:color w:val="000000"/>
                <w:sz w:val="24"/>
                <w:szCs w:val="24"/>
                <w:lang w:val="ru-RU"/>
              </w:rPr>
              <w:t>Постреквизиттер</w:t>
            </w:r>
            <w:proofErr w:type="spellEnd"/>
            <w:r w:rsidRPr="00744CFA">
              <w:rPr>
                <w:rFonts w:ascii="Times New Roman" w:eastAsia="Times New Roman" w:hAnsi="Times New Roman" w:cs="Times New Roman"/>
                <w:i/>
                <w:color w:val="000000"/>
                <w:sz w:val="24"/>
                <w:szCs w:val="24"/>
                <w:lang w:val="ru-RU"/>
              </w:rPr>
              <w:t>:</w:t>
            </w:r>
            <w:r>
              <w:rPr>
                <w:rFonts w:ascii="Times New Roman" w:eastAsia="Times New Roman" w:hAnsi="Times New Roman" w:cs="Times New Roman"/>
                <w:color w:val="000000"/>
                <w:sz w:val="24"/>
                <w:szCs w:val="24"/>
                <w:lang w:val="ru-RU"/>
              </w:rPr>
              <w:t xml:space="preserve"> </w:t>
            </w:r>
            <w:proofErr w:type="spellStart"/>
            <w:proofErr w:type="gramStart"/>
            <w:r>
              <w:rPr>
                <w:rFonts w:ascii="Times New Roman" w:eastAsia="Times New Roman" w:hAnsi="Times New Roman" w:cs="Times New Roman"/>
                <w:color w:val="000000"/>
                <w:sz w:val="24"/>
                <w:szCs w:val="24"/>
                <w:lang w:val="ru-RU"/>
              </w:rPr>
              <w:t>Педагогиканың</w:t>
            </w:r>
            <w:proofErr w:type="spellEnd"/>
            <w:r>
              <w:rPr>
                <w:rFonts w:ascii="Times New Roman" w:eastAsia="Times New Roman" w:hAnsi="Times New Roman" w:cs="Times New Roman"/>
                <w:color w:val="000000"/>
                <w:sz w:val="24"/>
                <w:szCs w:val="24"/>
                <w:lang w:val="ru-RU"/>
              </w:rPr>
              <w:t xml:space="preserve"> </w:t>
            </w:r>
            <w:r w:rsidRPr="00B46B02">
              <w:rPr>
                <w:rFonts w:ascii="Times New Roman" w:eastAsia="Times New Roman" w:hAnsi="Times New Roman" w:cs="Times New Roman"/>
                <w:color w:val="000000"/>
                <w:sz w:val="24"/>
                <w:szCs w:val="24"/>
                <w:lang w:val="ru-RU"/>
              </w:rPr>
              <w:t xml:space="preserve"> </w:t>
            </w:r>
            <w:proofErr w:type="spellStart"/>
            <w:r w:rsidRPr="00B46B02">
              <w:rPr>
                <w:rFonts w:ascii="Times New Roman" w:eastAsia="Times New Roman" w:hAnsi="Times New Roman" w:cs="Times New Roman"/>
                <w:color w:val="000000"/>
                <w:sz w:val="24"/>
                <w:szCs w:val="24"/>
                <w:lang w:val="ru-RU"/>
              </w:rPr>
              <w:t>оқыту</w:t>
            </w:r>
            <w:proofErr w:type="spellEnd"/>
            <w:proofErr w:type="gramEnd"/>
            <w:r w:rsidRPr="00B46B02">
              <w:rPr>
                <w:rFonts w:ascii="Times New Roman" w:eastAsia="Times New Roman" w:hAnsi="Times New Roman" w:cs="Times New Roman"/>
                <w:color w:val="000000"/>
                <w:sz w:val="24"/>
                <w:szCs w:val="24"/>
                <w:lang w:val="ru-RU"/>
              </w:rPr>
              <w:t xml:space="preserve"> </w:t>
            </w:r>
            <w:proofErr w:type="spellStart"/>
            <w:r w:rsidRPr="00B46B02">
              <w:rPr>
                <w:rFonts w:ascii="Times New Roman" w:eastAsia="Times New Roman" w:hAnsi="Times New Roman" w:cs="Times New Roman"/>
                <w:color w:val="000000"/>
                <w:sz w:val="24"/>
                <w:szCs w:val="24"/>
                <w:lang w:val="ru-RU"/>
              </w:rPr>
              <w:t>әдістемесі</w:t>
            </w:r>
            <w:proofErr w:type="spellEnd"/>
            <w:r w:rsidR="00CE0920">
              <w:rPr>
                <w:rFonts w:ascii="Times New Roman" w:eastAsia="Times New Roman" w:hAnsi="Times New Roman" w:cs="Times New Roman"/>
                <w:color w:val="000000"/>
                <w:sz w:val="24"/>
                <w:szCs w:val="24"/>
                <w:lang w:val="ru-RU"/>
              </w:rPr>
              <w:t xml:space="preserve">, </w:t>
            </w:r>
            <w:proofErr w:type="spellStart"/>
            <w:r w:rsidR="00CE0920">
              <w:rPr>
                <w:rFonts w:ascii="Times New Roman" w:eastAsia="Times New Roman" w:hAnsi="Times New Roman" w:cs="Times New Roman"/>
                <w:color w:val="000000"/>
                <w:sz w:val="24"/>
                <w:szCs w:val="24"/>
                <w:lang w:val="ru-RU"/>
              </w:rPr>
              <w:t>білім</w:t>
            </w:r>
            <w:proofErr w:type="spellEnd"/>
            <w:r w:rsidR="00CE0920">
              <w:rPr>
                <w:rFonts w:ascii="Times New Roman" w:eastAsia="Times New Roman" w:hAnsi="Times New Roman" w:cs="Times New Roman"/>
                <w:color w:val="000000"/>
                <w:sz w:val="24"/>
                <w:szCs w:val="24"/>
                <w:lang w:val="ru-RU"/>
              </w:rPr>
              <w:t xml:space="preserve"> </w:t>
            </w:r>
            <w:proofErr w:type="spellStart"/>
            <w:r w:rsidR="00CE0920">
              <w:rPr>
                <w:rFonts w:ascii="Times New Roman" w:eastAsia="Times New Roman" w:hAnsi="Times New Roman" w:cs="Times New Roman"/>
                <w:color w:val="000000"/>
                <w:sz w:val="24"/>
                <w:szCs w:val="24"/>
                <w:lang w:val="ru-RU"/>
              </w:rPr>
              <w:t>берудегі</w:t>
            </w:r>
            <w:proofErr w:type="spellEnd"/>
            <w:r w:rsidR="00CE0920">
              <w:rPr>
                <w:rFonts w:ascii="Times New Roman" w:eastAsia="Times New Roman" w:hAnsi="Times New Roman" w:cs="Times New Roman"/>
                <w:color w:val="000000"/>
                <w:sz w:val="24"/>
                <w:szCs w:val="24"/>
                <w:lang w:val="ru-RU"/>
              </w:rPr>
              <w:t xml:space="preserve"> менеджмент, </w:t>
            </w:r>
            <w:r w:rsidRPr="00B46B02">
              <w:rPr>
                <w:rFonts w:ascii="Times New Roman" w:hAnsi="Times New Roman" w:cs="Times New Roman"/>
                <w:sz w:val="24"/>
                <w:szCs w:val="24"/>
              </w:rPr>
              <w:t>Магистранттың ғылыми-зерттеу жұмысы</w:t>
            </w:r>
            <w:r>
              <w:rPr>
                <w:rFonts w:ascii="Times New Roman" w:hAnsi="Times New Roman" w:cs="Times New Roman"/>
                <w:sz w:val="24"/>
                <w:szCs w:val="24"/>
              </w:rPr>
              <w:t>,</w:t>
            </w:r>
            <w:r w:rsidRPr="00FA6F3E">
              <w:rPr>
                <w:rFonts w:ascii="Times New Roman" w:eastAsia="Times New Roman" w:hAnsi="Times New Roman" w:cs="Times New Roman"/>
                <w:color w:val="000000" w:themeColor="text1"/>
                <w:sz w:val="28"/>
                <w:szCs w:val="28"/>
              </w:rPr>
              <w:t xml:space="preserve"> </w:t>
            </w:r>
            <w:r w:rsidRPr="00B46B02">
              <w:rPr>
                <w:rFonts w:ascii="Times New Roman" w:eastAsia="Times New Roman" w:hAnsi="Times New Roman" w:cs="Times New Roman"/>
                <w:color w:val="000000" w:themeColor="text1"/>
                <w:sz w:val="24"/>
                <w:szCs w:val="24"/>
              </w:rPr>
              <w:t xml:space="preserve">оның ішінде магистрлік </w:t>
            </w:r>
            <w:r w:rsidR="00CA6563">
              <w:rPr>
                <w:rFonts w:ascii="Times New Roman" w:eastAsia="Times New Roman" w:hAnsi="Times New Roman" w:cs="Times New Roman"/>
                <w:color w:val="000000" w:themeColor="text1"/>
                <w:sz w:val="24"/>
                <w:szCs w:val="24"/>
              </w:rPr>
              <w:t>зерт</w:t>
            </w:r>
            <w:r w:rsidRPr="00B46B02">
              <w:rPr>
                <w:rFonts w:ascii="Times New Roman" w:eastAsia="Times New Roman" w:hAnsi="Times New Roman" w:cs="Times New Roman"/>
                <w:color w:val="000000" w:themeColor="text1"/>
                <w:sz w:val="24"/>
                <w:szCs w:val="24"/>
              </w:rPr>
              <w:t>теу жұмысы</w:t>
            </w:r>
            <w:r w:rsidRPr="00FA6F3E">
              <w:rPr>
                <w:rFonts w:ascii="Times New Roman" w:eastAsia="Times New Roman" w:hAnsi="Times New Roman" w:cs="Times New Roman"/>
                <w:color w:val="000000" w:themeColor="text1"/>
                <w:sz w:val="28"/>
                <w:szCs w:val="28"/>
              </w:rPr>
              <w:t>,</w:t>
            </w:r>
            <w:r>
              <w:t xml:space="preserve"> </w:t>
            </w:r>
            <w:r w:rsidRPr="00B46B02">
              <w:rPr>
                <w:rFonts w:ascii="Times New Roman" w:eastAsia="Times New Roman" w:hAnsi="Times New Roman" w:cs="Times New Roman"/>
                <w:color w:val="000000"/>
                <w:sz w:val="24"/>
                <w:szCs w:val="24"/>
                <w:lang w:val="ru-RU"/>
              </w:rPr>
              <w:t>т.б.</w:t>
            </w:r>
          </w:p>
          <w:p w:rsidR="009577F6" w:rsidRPr="00B46B02" w:rsidRDefault="009577F6">
            <w:pPr>
              <w:pBdr>
                <w:top w:val="nil"/>
                <w:left w:val="nil"/>
                <w:bottom w:val="nil"/>
                <w:right w:val="nil"/>
                <w:between w:val="nil"/>
              </w:pBdr>
              <w:jc w:val="both"/>
              <w:rPr>
                <w:rFonts w:ascii="Times New Roman" w:hAnsi="Times New Roman" w:cs="Times New Roman"/>
                <w:color w:val="000000"/>
                <w:sz w:val="24"/>
                <w:szCs w:val="24"/>
                <w:lang w:val="ru-RU"/>
              </w:rPr>
            </w:pPr>
          </w:p>
        </w:tc>
      </w:tr>
      <w:tr w:rsidR="009577F6">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sz w:val="28"/>
                <w:szCs w:val="28"/>
              </w:rPr>
            </w:pPr>
            <w:bookmarkStart w:id="10" w:name="_Toc159742729"/>
            <w:r>
              <w:rPr>
                <w:rFonts w:ascii="Times New Roman" w:eastAsia="Times New Roman" w:hAnsi="Times New Roman" w:cs="Times New Roman"/>
                <w:sz w:val="28"/>
                <w:szCs w:val="28"/>
              </w:rPr>
              <w:t>1.7. Оқыту тілі</w:t>
            </w:r>
            <w:bookmarkEnd w:id="10"/>
          </w:p>
          <w:bookmarkStart w:id="11" w:name="Timing"/>
          <w:p w:rsidR="00125017" w:rsidRPr="003544BD" w:rsidRDefault="005538BE" w:rsidP="00125017">
            <w:pPr>
              <w:rPr>
                <w:rFonts w:ascii="Times New Roman" w:hAnsi="Times New Roman" w:cs="Times New Roman"/>
              </w:rPr>
            </w:pPr>
            <w:r>
              <w:rPr>
                <w:rFonts w:ascii="Times New Roman" w:hAnsi="Times New Roman" w:cs="Times New Roman"/>
                <w:sz w:val="24"/>
                <w:szCs w:val="24"/>
                <w:lang w:val="fi-FI"/>
              </w:rPr>
              <w:fldChar w:fldCharType="begin"/>
            </w:r>
            <w:r w:rsidR="000076E7" w:rsidRPr="003544BD">
              <w:rPr>
                <w:rFonts w:ascii="Times New Roman" w:hAnsi="Times New Roman" w:cs="Times New Roman"/>
                <w:sz w:val="24"/>
                <w:szCs w:val="24"/>
              </w:rPr>
              <w:instrText>HYPERLINK  \l "Timing" \o "Академиялық кезең, сабақ өтетін орын, қабылдау туралы мәліметтер, мысалы, курстың пререквизиттері, курстың постреквизиттері"</w:instrText>
            </w:r>
            <w:r>
              <w:rPr>
                <w:rFonts w:ascii="Times New Roman" w:hAnsi="Times New Roman" w:cs="Times New Roman"/>
                <w:sz w:val="24"/>
                <w:szCs w:val="24"/>
                <w:lang w:val="fi-FI"/>
              </w:rPr>
              <w:fldChar w:fldCharType="separate"/>
            </w:r>
            <w:bookmarkEnd w:id="11"/>
            <w:r w:rsidR="000076E7" w:rsidRPr="003544BD">
              <w:rPr>
                <w:rStyle w:val="a8"/>
                <w:rFonts w:ascii="Times New Roman" w:hAnsi="Times New Roman" w:cs="Times New Roman"/>
                <w:sz w:val="24"/>
                <w:szCs w:val="24"/>
              </w:rPr>
              <w:t>Толтыру үшін нұсқаулықтар</w:t>
            </w:r>
            <w:r>
              <w:rPr>
                <w:rFonts w:ascii="Times New Roman" w:hAnsi="Times New Roman" w:cs="Times New Roman"/>
                <w:sz w:val="24"/>
                <w:szCs w:val="24"/>
                <w:lang w:val="fi-FI"/>
              </w:rPr>
              <w:fldChar w:fldCharType="end"/>
            </w:r>
          </w:p>
        </w:tc>
        <w:tc>
          <w:tcPr>
            <w:tcW w:w="6520" w:type="dxa"/>
            <w:tcBorders>
              <w:top w:val="single" w:sz="8" w:space="0" w:color="000000"/>
              <w:left w:val="single" w:sz="8" w:space="0" w:color="BFBFBF"/>
              <w:bottom w:val="single" w:sz="8" w:space="0" w:color="000000"/>
              <w:right w:val="single" w:sz="8" w:space="0" w:color="000000"/>
            </w:tcBorders>
          </w:tcPr>
          <w:p w:rsidR="009577F6" w:rsidRPr="00CA6563" w:rsidRDefault="00CA6563" w:rsidP="00B46B02">
            <w:pPr>
              <w:spacing w:after="0" w:line="240" w:lineRule="auto"/>
              <w:jc w:val="both"/>
              <w:rPr>
                <w:rFonts w:ascii="Times New Roman" w:eastAsia="Times New Roman" w:hAnsi="Times New Roman" w:cs="Times New Roman"/>
                <w:color w:val="000000"/>
                <w:sz w:val="24"/>
                <w:szCs w:val="24"/>
              </w:rPr>
            </w:pPr>
            <w:r w:rsidRPr="00CA6563">
              <w:rPr>
                <w:rFonts w:ascii="Times New Roman" w:eastAsia="Times New Roman" w:hAnsi="Times New Roman" w:cs="Times New Roman"/>
                <w:color w:val="000000"/>
                <w:sz w:val="24"/>
                <w:szCs w:val="24"/>
              </w:rPr>
              <w:t>Қ</w:t>
            </w:r>
            <w:r w:rsidR="00B46B02" w:rsidRPr="00CA6563">
              <w:rPr>
                <w:rFonts w:ascii="Times New Roman" w:eastAsia="Times New Roman" w:hAnsi="Times New Roman" w:cs="Times New Roman"/>
                <w:color w:val="000000"/>
                <w:sz w:val="24"/>
                <w:szCs w:val="24"/>
              </w:rPr>
              <w:t>азақша</w:t>
            </w:r>
          </w:p>
          <w:p w:rsidR="00CA6563" w:rsidRPr="00B46B02" w:rsidRDefault="00CA6563" w:rsidP="00B46B02">
            <w:pPr>
              <w:spacing w:after="0" w:line="240" w:lineRule="auto"/>
              <w:jc w:val="both"/>
              <w:rPr>
                <w:rFonts w:ascii="Times New Roman" w:eastAsia="Times New Roman" w:hAnsi="Times New Roman" w:cs="Times New Roman"/>
                <w:color w:val="000000"/>
                <w:sz w:val="28"/>
                <w:szCs w:val="28"/>
              </w:rPr>
            </w:pPr>
          </w:p>
        </w:tc>
      </w:tr>
      <w:tr w:rsidR="009577F6">
        <w:trPr>
          <w:trHeight w:val="527"/>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9577F6" w:rsidRDefault="00FE33E6">
            <w:pPr>
              <w:pStyle w:val="2"/>
              <w:rPr>
                <w:rFonts w:ascii="Times New Roman" w:eastAsia="Times New Roman" w:hAnsi="Times New Roman" w:cs="Times New Roman"/>
              </w:rPr>
            </w:pPr>
            <w:bookmarkStart w:id="12" w:name="_Toc159742730"/>
            <w:r>
              <w:rPr>
                <w:rFonts w:ascii="Times New Roman" w:eastAsia="Times New Roman" w:hAnsi="Times New Roman" w:cs="Times New Roman"/>
                <w:sz w:val="28"/>
                <w:szCs w:val="28"/>
              </w:rPr>
              <w:t>1.8. Оқытушы</w:t>
            </w:r>
            <w:r w:rsidR="00E25F2A" w:rsidRPr="00E25F2A">
              <w:rPr>
                <w:rFonts w:ascii="Times New Roman" w:eastAsia="Times New Roman" w:hAnsi="Times New Roman" w:cs="Times New Roman"/>
                <w:sz w:val="28"/>
                <w:szCs w:val="28"/>
              </w:rPr>
              <w:t xml:space="preserve"> (лар)</w:t>
            </w:r>
            <w:r>
              <w:rPr>
                <w:rFonts w:ascii="Times New Roman" w:eastAsia="Times New Roman" w:hAnsi="Times New Roman" w:cs="Times New Roman"/>
                <w:sz w:val="28"/>
                <w:szCs w:val="28"/>
              </w:rPr>
              <w:t xml:space="preserve"> және </w:t>
            </w:r>
            <w:r>
              <w:rPr>
                <w:rFonts w:ascii="Times New Roman" w:eastAsia="Times New Roman" w:hAnsi="Times New Roman" w:cs="Times New Roman"/>
                <w:sz w:val="28"/>
                <w:szCs w:val="28"/>
              </w:rPr>
              <w:lastRenderedPageBreak/>
              <w:t>оқытушыларға қойылатын талаптар</w:t>
            </w:r>
            <w:bookmarkEnd w:id="12"/>
          </w:p>
        </w:tc>
        <w:tc>
          <w:tcPr>
            <w:tcW w:w="6520" w:type="dxa"/>
            <w:tcBorders>
              <w:top w:val="single" w:sz="8" w:space="0" w:color="000000"/>
              <w:left w:val="single" w:sz="8" w:space="0" w:color="BFBFBF"/>
              <w:bottom w:val="single" w:sz="8" w:space="0" w:color="000000"/>
              <w:right w:val="single" w:sz="8" w:space="0" w:color="000000"/>
            </w:tcBorders>
          </w:tcPr>
          <w:p w:rsidR="009577F6" w:rsidRPr="00CA6563" w:rsidRDefault="00CA6563" w:rsidP="00CA6563">
            <w:pPr>
              <w:tabs>
                <w:tab w:val="left" w:pos="709"/>
              </w:tabs>
              <w:spacing w:after="0" w:line="240" w:lineRule="auto"/>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lastRenderedPageBreak/>
              <w:t>-Білім беру бағдарламасының ерекшеліктерін түсіну;</w:t>
            </w:r>
          </w:p>
          <w:p w:rsidR="00CA6563" w:rsidRDefault="00CA6563" w:rsidP="00CA6563">
            <w:pPr>
              <w:tabs>
                <w:tab w:val="left" w:pos="709"/>
              </w:tabs>
              <w:spacing w:after="0" w:line="240" w:lineRule="auto"/>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-білім беру мазмұнының заманауи тұжырымдамасын</w:t>
            </w:r>
            <w:r>
              <w:rPr>
                <w:rFonts w:ascii="Times New Roman" w:eastAsia="Times New Roman" w:hAnsi="Times New Roman" w:cs="Times New Roman"/>
                <w:sz w:val="24"/>
                <w:szCs w:val="24"/>
              </w:rPr>
              <w:t xml:space="preserve">, педагогикалық тәсілдерін, </w:t>
            </w:r>
            <w:r w:rsidR="00DC57CD">
              <w:rPr>
                <w:rFonts w:ascii="Times New Roman" w:eastAsia="Times New Roman" w:hAnsi="Times New Roman" w:cs="Times New Roman"/>
                <w:sz w:val="24"/>
                <w:szCs w:val="24"/>
              </w:rPr>
              <w:t>әдістерін және принциптерін</w:t>
            </w:r>
            <w:r>
              <w:rPr>
                <w:rFonts w:ascii="Times New Roman" w:eastAsia="Times New Roman" w:hAnsi="Times New Roman" w:cs="Times New Roman"/>
                <w:sz w:val="24"/>
                <w:szCs w:val="24"/>
              </w:rPr>
              <w:t>;</w:t>
            </w:r>
          </w:p>
          <w:p w:rsidR="00DC57CD" w:rsidRDefault="00DC57CD" w:rsidP="00CA6563">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-Сабақтың интербелсенді және инклюзивті сипатын қамтамасыз ету;</w:t>
            </w:r>
          </w:p>
          <w:p w:rsidR="00DC57CD" w:rsidRDefault="00DC57CD" w:rsidP="00CA6563">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қызметті жобалау және сандық педагогика талаптарына сәйкес жүзеге асыру;</w:t>
            </w:r>
          </w:p>
          <w:p w:rsidR="00DC57CD" w:rsidRDefault="00DC57CD" w:rsidP="00CA6563">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-оқытудағы жаңа тәсілдері мен технологияларды меңгеру;</w:t>
            </w:r>
          </w:p>
          <w:p w:rsidR="00DC57CD" w:rsidRDefault="00DC57CD" w:rsidP="00CA6563">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-магистранттардың оқу жетістіктерін критералды бағалау механизмдерін меңгеру;</w:t>
            </w:r>
          </w:p>
          <w:p w:rsidR="00CA6563" w:rsidRDefault="00CA6563" w:rsidP="00DC57CD">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A6563">
              <w:rPr>
                <w:rFonts w:ascii="Times New Roman" w:eastAsia="Times New Roman" w:hAnsi="Times New Roman" w:cs="Times New Roman"/>
                <w:sz w:val="24"/>
                <w:szCs w:val="24"/>
              </w:rPr>
              <w:t xml:space="preserve"> </w:t>
            </w:r>
            <w:r w:rsidR="00DC57CD">
              <w:rPr>
                <w:rFonts w:ascii="Times New Roman" w:eastAsia="Times New Roman" w:hAnsi="Times New Roman" w:cs="Times New Roman"/>
                <w:sz w:val="24"/>
                <w:szCs w:val="24"/>
              </w:rPr>
              <w:t>жобалау-зерттеу әрекетінің және оқытудағы кедергілерді анықтай білу;</w:t>
            </w:r>
          </w:p>
          <w:p w:rsidR="00DC57CD" w:rsidRDefault="00AE4A81" w:rsidP="00DC57CD">
            <w:pPr>
              <w:tabs>
                <w:tab w:val="left" w:pos="709"/>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-базалық білім мен цифрлық сауаттылығы болуы талаптары.</w:t>
            </w:r>
          </w:p>
        </w:tc>
      </w:tr>
    </w:tbl>
    <w:p w:rsidR="009577F6" w:rsidRDefault="009577F6">
      <w:pPr>
        <w:spacing w:after="0"/>
        <w:rPr>
          <w:rFonts w:ascii="Times New Roman" w:eastAsia="Times New Roman" w:hAnsi="Times New Roman" w:cs="Times New Roman"/>
          <w:sz w:val="28"/>
          <w:szCs w:val="28"/>
        </w:rPr>
      </w:pPr>
    </w:p>
    <w:p w:rsidR="009577F6" w:rsidRDefault="00FE33E6">
      <w:pPr>
        <w:pStyle w:val="1"/>
        <w:rPr>
          <w:rFonts w:ascii="Times New Roman" w:eastAsia="Times New Roman" w:hAnsi="Times New Roman" w:cs="Times New Roman"/>
          <w:b/>
          <w:sz w:val="28"/>
          <w:szCs w:val="28"/>
        </w:rPr>
      </w:pPr>
      <w:bookmarkStart w:id="13" w:name="_Toc159742731"/>
      <w:r>
        <w:rPr>
          <w:rFonts w:ascii="Times New Roman" w:eastAsia="Times New Roman" w:hAnsi="Times New Roman" w:cs="Times New Roman"/>
          <w:b/>
          <w:sz w:val="28"/>
          <w:szCs w:val="28"/>
        </w:rPr>
        <w:t>2. Іске асыру сипаттамасы</w:t>
      </w:r>
      <w:bookmarkEnd w:id="13"/>
    </w:p>
    <w:p w:rsidR="009577F6" w:rsidRDefault="009577F6">
      <w:pPr>
        <w:spacing w:after="0"/>
        <w:rPr>
          <w:rFonts w:ascii="Times New Roman" w:eastAsia="Times New Roman" w:hAnsi="Times New Roman" w:cs="Times New Roman"/>
          <w:sz w:val="28"/>
          <w:szCs w:val="28"/>
        </w:rPr>
      </w:pPr>
    </w:p>
    <w:tbl>
      <w:tblPr>
        <w:tblStyle w:val="60"/>
        <w:tblW w:w="9015" w:type="dxa"/>
        <w:tblInd w:w="-115" w:type="dxa"/>
        <w:tblLayout w:type="fixed"/>
        <w:tblLook w:val="0400" w:firstRow="0" w:lastRow="0" w:firstColumn="0" w:lastColumn="0" w:noHBand="0" w:noVBand="1"/>
      </w:tblPr>
      <w:tblGrid>
        <w:gridCol w:w="9015"/>
      </w:tblGrid>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125017" w:rsidRPr="00093E8D" w:rsidRDefault="00FE33E6" w:rsidP="0069692D">
            <w:pPr>
              <w:pStyle w:val="2"/>
              <w:rPr>
                <w:rFonts w:ascii="Times New Roman" w:eastAsia="Times New Roman" w:hAnsi="Times New Roman" w:cs="Times New Roman"/>
                <w:sz w:val="24"/>
                <w:szCs w:val="24"/>
              </w:rPr>
            </w:pPr>
            <w:bookmarkStart w:id="14" w:name="_Toc159742732"/>
            <w:r w:rsidRPr="00093E8D">
              <w:rPr>
                <w:rFonts w:ascii="Times New Roman" w:eastAsia="Times New Roman" w:hAnsi="Times New Roman" w:cs="Times New Roman"/>
                <w:sz w:val="24"/>
                <w:szCs w:val="24"/>
              </w:rPr>
              <w:t>2.1. Модульге шолу</w:t>
            </w:r>
            <w:bookmarkEnd w:id="14"/>
          </w:p>
          <w:p w:rsidR="0069692D" w:rsidRPr="00093E8D" w:rsidRDefault="0069692D" w:rsidP="0069692D">
            <w:pPr>
              <w:jc w:val="both"/>
              <w:rPr>
                <w:rFonts w:ascii="Times New Roman" w:hAnsi="Times New Roman" w:cs="Times New Roman"/>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auto"/>
          </w:tcPr>
          <w:p w:rsidR="009577F6" w:rsidRPr="00093E8D" w:rsidRDefault="009577F6">
            <w:pPr>
              <w:spacing w:after="0"/>
              <w:rPr>
                <w:rFonts w:ascii="Times New Roman" w:eastAsia="Times New Roman" w:hAnsi="Times New Roman" w:cs="Times New Roman"/>
                <w:sz w:val="24"/>
                <w:szCs w:val="24"/>
              </w:rPr>
            </w:pPr>
          </w:p>
          <w:p w:rsidR="009577F6" w:rsidRDefault="00106AC9" w:rsidP="007C5F38">
            <w:pPr>
              <w:spacing w:after="0"/>
              <w:jc w:val="both"/>
              <w:rPr>
                <w:rFonts w:ascii="Times New Roman" w:eastAsia="Times New Roman" w:hAnsi="Times New Roman" w:cs="Times New Roman"/>
                <w:color w:val="000000" w:themeColor="text1"/>
                <w:sz w:val="24"/>
                <w:szCs w:val="24"/>
              </w:rPr>
            </w:pPr>
            <w:r w:rsidRPr="00093E8D">
              <w:rPr>
                <w:rFonts w:ascii="Times New Roman" w:hAnsi="Times New Roman" w:cs="Times New Roman"/>
                <w:sz w:val="24"/>
                <w:szCs w:val="24"/>
              </w:rPr>
              <w:t xml:space="preserve">Бұл білім беру бағдарламасы (ББ) </w:t>
            </w:r>
            <w:r w:rsidRPr="00093E8D">
              <w:rPr>
                <w:rFonts w:ascii="Times New Roman" w:eastAsia="Times New Roman" w:hAnsi="Times New Roman" w:cs="Times New Roman"/>
                <w:color w:val="000000" w:themeColor="text1"/>
                <w:sz w:val="24"/>
                <w:szCs w:val="24"/>
              </w:rPr>
              <w:t>«</w:t>
            </w:r>
            <w:r w:rsidRPr="00093E8D">
              <w:rPr>
                <w:rFonts w:ascii="Times New Roman" w:hAnsi="Times New Roman" w:cs="Times New Roman"/>
                <w:iCs/>
                <w:sz w:val="24"/>
                <w:szCs w:val="24"/>
              </w:rPr>
              <w:t>Сандық педагогика, 19 академиялық  кредит</w:t>
            </w:r>
            <w:r w:rsidRPr="00093E8D">
              <w:rPr>
                <w:rFonts w:ascii="Times New Roman" w:hAnsi="Times New Roman" w:cs="Times New Roman"/>
                <w:sz w:val="24"/>
                <w:szCs w:val="24"/>
              </w:rPr>
              <w:t xml:space="preserve">» </w:t>
            </w:r>
            <w:r w:rsidRPr="00093E8D">
              <w:rPr>
                <w:rFonts w:ascii="Times New Roman" w:eastAsia="Times New Roman" w:hAnsi="Times New Roman" w:cs="Times New Roman"/>
                <w:color w:val="000000" w:themeColor="text1"/>
                <w:sz w:val="24"/>
                <w:szCs w:val="24"/>
              </w:rPr>
              <w:t xml:space="preserve">ұлттық білім беру бағдарламасы болып табылады, ол қазақстандық университеттермен бірлесіп және халықаралық консультанттарды тарту арқылы әзірленген. Бұл БББ әдістемелік және тәрбие қызметінде білім беру ұйымы басшысының көмекшісі болуға және бағыттауға қабілетті сандық педагогика саласындағы мамандарды даярлауға бағытталған. </w:t>
            </w:r>
            <w:r>
              <w:rPr>
                <w:rFonts w:ascii="Times New Roman" w:eastAsia="Times New Roman" w:hAnsi="Times New Roman" w:cs="Times New Roman"/>
                <w:color w:val="000000" w:themeColor="text1"/>
                <w:sz w:val="24"/>
                <w:szCs w:val="24"/>
              </w:rPr>
              <w:t>Магистранттар</w:t>
            </w:r>
            <w:r w:rsidRPr="00093E8D">
              <w:rPr>
                <w:rFonts w:ascii="Times New Roman" w:eastAsia="Times New Roman" w:hAnsi="Times New Roman" w:cs="Times New Roman"/>
                <w:color w:val="000000" w:themeColor="text1"/>
                <w:sz w:val="24"/>
                <w:szCs w:val="24"/>
              </w:rPr>
              <w:t xml:space="preserve"> білім беру үдерістерін цифрландыру бойынша әкімшілік және педагогикалық жұмыс жүргізуге, сондай-ақ білім беру бастамалары мен инновацияларын тестілеу және енгізу арқылы цифрландыруды дамыту үшін жағдайларды қамтамасыз етуге қабілетті. Бұл БББ әдістемелік және тәрбие қызметінде білім беру ұйымы басшысының көмекшісі болуға және бағыттауға қабілетті сандық педагогика саласындағы мамандарды даярлауға бағытталған. </w:t>
            </w:r>
            <w:r>
              <w:rPr>
                <w:rFonts w:ascii="Times New Roman" w:eastAsia="Times New Roman" w:hAnsi="Times New Roman" w:cs="Times New Roman"/>
                <w:color w:val="000000" w:themeColor="text1"/>
                <w:sz w:val="24"/>
                <w:szCs w:val="24"/>
              </w:rPr>
              <w:t>Магистранттар</w:t>
            </w:r>
            <w:r w:rsidRPr="00093E8D">
              <w:rPr>
                <w:rFonts w:ascii="Times New Roman" w:eastAsia="Times New Roman" w:hAnsi="Times New Roman" w:cs="Times New Roman"/>
                <w:color w:val="000000" w:themeColor="text1"/>
                <w:sz w:val="24"/>
                <w:szCs w:val="24"/>
              </w:rPr>
              <w:t xml:space="preserve"> білім беру үдерістерін цифрландыру бойынша әкімшілік және педагогикалық жұмыс жүргізуге, сондай-ақ білім беру бастамалары мен инновацияларын тестілеу және енгізу арқылы цифрландыруды дамыту үшін жағдайларды қамтамасыз етуге қабілетті.</w:t>
            </w:r>
          </w:p>
          <w:p w:rsidR="00106AC9" w:rsidRPr="00093E8D" w:rsidRDefault="00106AC9">
            <w:pPr>
              <w:spacing w:after="0"/>
              <w:rPr>
                <w:rFonts w:ascii="Times New Roman" w:eastAsia="Times New Roman" w:hAnsi="Times New Roman" w:cs="Times New Roman"/>
                <w:sz w:val="24"/>
                <w:szCs w:val="24"/>
              </w:rPr>
            </w:pPr>
          </w:p>
          <w:p w:rsidR="009577F6" w:rsidRPr="00093E8D" w:rsidRDefault="009577F6">
            <w:pPr>
              <w:spacing w:after="0"/>
              <w:rPr>
                <w:rFonts w:ascii="Times New Roman" w:eastAsia="Times New Roman" w:hAnsi="Times New Roman" w:cs="Times New Roman"/>
                <w:sz w:val="24"/>
                <w:szCs w:val="24"/>
              </w:rPr>
            </w:pPr>
          </w:p>
          <w:tbl>
            <w:tblPr>
              <w:tblStyle w:val="50"/>
              <w:tblW w:w="8789"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10"/>
              <w:gridCol w:w="979"/>
            </w:tblGrid>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9CC3E5"/>
                </w:tcPr>
                <w:p w:rsidR="009577F6" w:rsidRPr="00093E8D" w:rsidRDefault="009577F6">
                  <w:pPr>
                    <w:spacing w:after="0" w:line="240" w:lineRule="auto"/>
                    <w:rPr>
                      <w:rFonts w:ascii="Times New Roman" w:eastAsia="Times New Roman" w:hAnsi="Times New Roman" w:cs="Times New Roman"/>
                      <w:b/>
                      <w:sz w:val="24"/>
                      <w:szCs w:val="24"/>
                    </w:rPr>
                  </w:pPr>
                </w:p>
                <w:p w:rsidR="00913CFA" w:rsidRPr="00093E8D" w:rsidRDefault="00913CFA">
                  <w:pPr>
                    <w:spacing w:after="0" w:line="240" w:lineRule="auto"/>
                    <w:rPr>
                      <w:rFonts w:ascii="Times New Roman" w:eastAsia="Times New Roman" w:hAnsi="Times New Roman" w:cs="Times New Roman"/>
                      <w:sz w:val="24"/>
                      <w:szCs w:val="24"/>
                    </w:rPr>
                  </w:pPr>
                </w:p>
              </w:tc>
              <w:tc>
                <w:tcPr>
                  <w:tcW w:w="979" w:type="dxa"/>
                  <w:tcBorders>
                    <w:top w:val="single" w:sz="6" w:space="0" w:color="000000"/>
                    <w:left w:val="single" w:sz="6" w:space="0" w:color="000000"/>
                    <w:bottom w:val="single" w:sz="6" w:space="0" w:color="000000"/>
                    <w:right w:val="single" w:sz="6" w:space="0" w:color="000000"/>
                  </w:tcBorders>
                  <w:shd w:val="clear" w:color="auto" w:fill="9CC3E5"/>
                </w:tcPr>
                <w:p w:rsidR="009577F6" w:rsidRPr="00093E8D" w:rsidRDefault="00FE33E6">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b/>
                      <w:sz w:val="24"/>
                      <w:szCs w:val="24"/>
                    </w:rPr>
                    <w:t>Кредиттер</w:t>
                  </w:r>
                </w:p>
              </w:tc>
            </w:tr>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DEEBF6"/>
                </w:tcPr>
                <w:p w:rsidR="009577F6" w:rsidRPr="00093E8D" w:rsidRDefault="00FE33E6" w:rsidP="00D7426D">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b/>
                      <w:sz w:val="24"/>
                      <w:szCs w:val="24"/>
                    </w:rPr>
                    <w:t xml:space="preserve"> </w:t>
                  </w:r>
                  <w:r w:rsidR="00D7426D" w:rsidRPr="00093E8D">
                    <w:rPr>
                      <w:rFonts w:ascii="Times New Roman" w:eastAsia="Times New Roman" w:hAnsi="Times New Roman" w:cs="Times New Roman"/>
                      <w:b/>
                      <w:sz w:val="24"/>
                      <w:szCs w:val="24"/>
                    </w:rPr>
                    <w:t>Сандық педагогика</w:t>
                  </w:r>
                </w:p>
              </w:tc>
              <w:tc>
                <w:tcPr>
                  <w:tcW w:w="979" w:type="dxa"/>
                  <w:tcBorders>
                    <w:top w:val="single" w:sz="6" w:space="0" w:color="000000"/>
                    <w:left w:val="single" w:sz="6" w:space="0" w:color="000000"/>
                    <w:bottom w:val="single" w:sz="6" w:space="0" w:color="000000"/>
                    <w:right w:val="single" w:sz="6" w:space="0" w:color="000000"/>
                  </w:tcBorders>
                  <w:shd w:val="clear" w:color="auto" w:fill="DEEBF6"/>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19</w:t>
                  </w:r>
                </w:p>
              </w:tc>
            </w:tr>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FE33E6">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 xml:space="preserve"> </w:t>
                  </w:r>
                  <w:r w:rsidR="00D7426D" w:rsidRPr="00093E8D">
                    <w:rPr>
                      <w:rFonts w:ascii="Times New Roman" w:eastAsia="Times New Roman" w:hAnsi="Times New Roman" w:cs="Times New Roman"/>
                      <w:b/>
                      <w:bCs/>
                      <w:sz w:val="24"/>
                      <w:szCs w:val="24"/>
                      <w:lang w:eastAsia="fi-FI"/>
                    </w:rPr>
                    <w:t>Жоғары оқу орны компоненті</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19</w:t>
                  </w:r>
                </w:p>
              </w:tc>
            </w:tr>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rsidP="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color w:val="000000" w:themeColor="text1"/>
                      <w:sz w:val="24"/>
                      <w:szCs w:val="24"/>
                    </w:rPr>
                    <w:t xml:space="preserve">Педагогикалық басқару жане сандық маркетинг </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5</w:t>
                  </w:r>
                </w:p>
              </w:tc>
            </w:tr>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auto"/>
                </w:tcPr>
                <w:p w:rsidR="009577F6" w:rsidRPr="000309C5" w:rsidRDefault="000309C5">
                  <w:pPr>
                    <w:spacing w:after="0" w:line="240" w:lineRule="auto"/>
                    <w:rPr>
                      <w:rFonts w:ascii="Times New Roman" w:eastAsia="Times New Roman" w:hAnsi="Times New Roman" w:cs="Times New Roman"/>
                      <w:sz w:val="24"/>
                      <w:szCs w:val="24"/>
                    </w:rPr>
                  </w:pPr>
                  <w:r w:rsidRPr="000309C5">
                    <w:rPr>
                      <w:rFonts w:ascii="Times New Roman" w:eastAsia="Times New Roman" w:hAnsi="Times New Roman" w:cs="Times New Roman"/>
                      <w:color w:val="000000" w:themeColor="text1"/>
                      <w:sz w:val="24"/>
                      <w:szCs w:val="24"/>
                    </w:rPr>
                    <w:t>Цифрландыру жағдайындағы педагогикалық қызметтің нормативтік-құқықтық негіздері</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5</w:t>
                  </w:r>
                </w:p>
              </w:tc>
            </w:tr>
            <w:tr w:rsidR="009577F6"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hAnsi="Times New Roman" w:cs="Times New Roman"/>
                      <w:color w:val="000000" w:themeColor="text1"/>
                      <w:sz w:val="24"/>
                      <w:szCs w:val="24"/>
                      <w:shd w:val="clear" w:color="auto" w:fill="FFFFFF"/>
                    </w:rPr>
                    <w:t>Оқытудың аналитикасы және оқу тиімділігін бағалау</w:t>
                  </w:r>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rsidR="009577F6"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5</w:t>
                  </w:r>
                </w:p>
              </w:tc>
            </w:tr>
            <w:tr w:rsidR="00913CFA" w:rsidRPr="00093E8D">
              <w:trPr>
                <w:trHeight w:val="63"/>
              </w:trPr>
              <w:tc>
                <w:tcPr>
                  <w:tcW w:w="7810" w:type="dxa"/>
                  <w:tcBorders>
                    <w:top w:val="single" w:sz="6" w:space="0" w:color="000000"/>
                    <w:left w:val="single" w:sz="6" w:space="0" w:color="000000"/>
                    <w:bottom w:val="single" w:sz="6" w:space="0" w:color="000000"/>
                    <w:right w:val="single" w:sz="6" w:space="0" w:color="000000"/>
                  </w:tcBorders>
                  <w:shd w:val="clear" w:color="auto" w:fill="auto"/>
                </w:tcPr>
                <w:p w:rsidR="00913CFA" w:rsidRPr="00093E8D" w:rsidRDefault="00F83BB7">
                  <w:pPr>
                    <w:spacing w:after="0" w:line="240" w:lineRule="auto"/>
                    <w:rPr>
                      <w:rFonts w:ascii="Times New Roman" w:hAnsi="Times New Roman" w:cs="Times New Roman"/>
                      <w:color w:val="000000" w:themeColor="text1"/>
                      <w:sz w:val="24"/>
                      <w:szCs w:val="24"/>
                      <w:shd w:val="clear" w:color="auto" w:fill="FFFFFF"/>
                    </w:rPr>
                  </w:pPr>
                  <w:sdt>
                    <w:sdtPr>
                      <w:rPr>
                        <w:rFonts w:ascii="Times New Roman" w:hAnsi="Times New Roman" w:cs="Times New Roman"/>
                        <w:color w:val="000000" w:themeColor="text1"/>
                        <w:sz w:val="24"/>
                        <w:szCs w:val="24"/>
                      </w:rPr>
                      <w:tag w:val="goog_rdk_0"/>
                      <w:id w:val="313840050"/>
                    </w:sdtPr>
                    <w:sdtEndPr/>
                    <w:sdtContent>
                      <w:r w:rsidR="00913CFA" w:rsidRPr="00093E8D">
                        <w:rPr>
                          <w:rFonts w:ascii="Times New Roman" w:eastAsia="Arial" w:hAnsi="Times New Roman" w:cs="Times New Roman"/>
                          <w:color w:val="000000" w:themeColor="text1"/>
                          <w:sz w:val="24"/>
                          <w:szCs w:val="24"/>
                        </w:rPr>
                        <w:t>Педагогикалық тәжірибе</w:t>
                      </w:r>
                    </w:sdtContent>
                  </w:sdt>
                </w:p>
              </w:tc>
              <w:tc>
                <w:tcPr>
                  <w:tcW w:w="979" w:type="dxa"/>
                  <w:tcBorders>
                    <w:top w:val="single" w:sz="6" w:space="0" w:color="000000"/>
                    <w:left w:val="single" w:sz="6" w:space="0" w:color="000000"/>
                    <w:bottom w:val="single" w:sz="6" w:space="0" w:color="000000"/>
                    <w:right w:val="single" w:sz="6" w:space="0" w:color="000000"/>
                  </w:tcBorders>
                  <w:shd w:val="clear" w:color="auto" w:fill="auto"/>
                </w:tcPr>
                <w:p w:rsidR="00913CFA" w:rsidRPr="00093E8D" w:rsidRDefault="00913CFA">
                  <w:pPr>
                    <w:spacing w:after="0" w:line="240" w:lineRule="auto"/>
                    <w:rPr>
                      <w:rFonts w:ascii="Times New Roman" w:eastAsia="Times New Roman" w:hAnsi="Times New Roman" w:cs="Times New Roman"/>
                      <w:sz w:val="24"/>
                      <w:szCs w:val="24"/>
                    </w:rPr>
                  </w:pPr>
                  <w:r w:rsidRPr="00093E8D">
                    <w:rPr>
                      <w:rFonts w:ascii="Times New Roman" w:eastAsia="Times New Roman" w:hAnsi="Times New Roman" w:cs="Times New Roman"/>
                      <w:sz w:val="24"/>
                      <w:szCs w:val="24"/>
                    </w:rPr>
                    <w:t>4</w:t>
                  </w:r>
                </w:p>
              </w:tc>
            </w:tr>
          </w:tbl>
          <w:p w:rsidR="009577F6" w:rsidRPr="00093E8D" w:rsidRDefault="009577F6">
            <w:pPr>
              <w:spacing w:after="0"/>
              <w:rPr>
                <w:rFonts w:ascii="Times New Roman" w:eastAsia="Times New Roman" w:hAnsi="Times New Roman" w:cs="Times New Roman"/>
                <w:sz w:val="24"/>
                <w:szCs w:val="24"/>
              </w:rPr>
            </w:pPr>
          </w:p>
          <w:p w:rsidR="009577F6" w:rsidRPr="00093E8D" w:rsidRDefault="009577F6">
            <w:pPr>
              <w:spacing w:after="0"/>
              <w:rPr>
                <w:rFonts w:ascii="Times New Roman" w:eastAsia="Times New Roman" w:hAnsi="Times New Roman" w:cs="Times New Roman"/>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44102B" w:rsidRDefault="00FE33E6" w:rsidP="00106AC9">
            <w:pPr>
              <w:pStyle w:val="2"/>
              <w:rPr>
                <w:rFonts w:ascii="Times New Roman" w:eastAsia="Times New Roman" w:hAnsi="Times New Roman" w:cs="Times New Roman"/>
                <w:sz w:val="24"/>
                <w:szCs w:val="24"/>
              </w:rPr>
            </w:pPr>
            <w:bookmarkStart w:id="15" w:name="_Toc159742733"/>
            <w:r w:rsidRPr="00093E8D">
              <w:rPr>
                <w:rFonts w:ascii="Times New Roman" w:eastAsia="Times New Roman" w:hAnsi="Times New Roman" w:cs="Times New Roman"/>
                <w:sz w:val="24"/>
                <w:szCs w:val="24"/>
              </w:rPr>
              <w:lastRenderedPageBreak/>
              <w:t>2.2. Курстың қысқаша сипаттамасы</w:t>
            </w:r>
            <w:bookmarkEnd w:id="15"/>
          </w:p>
          <w:p w:rsidR="00106AC9" w:rsidRPr="00106AC9" w:rsidRDefault="00106AC9" w:rsidP="00106AC9"/>
          <w:p w:rsidR="0069692D" w:rsidRPr="00093E8D" w:rsidRDefault="0069692D" w:rsidP="00B93B3F">
            <w:pPr>
              <w:jc w:val="both"/>
              <w:rPr>
                <w:rFonts w:ascii="Times New Roman" w:hAnsi="Times New Roman" w:cs="Times New Roman"/>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106AC9" w:rsidRPr="00093E8D" w:rsidRDefault="00106AC9" w:rsidP="00106AC9">
            <w:pPr>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Модульді зерттеу барысында магистранттар белгілі бір технологияларды қолдану арқылы оқыту мен оқытудың қалай өзгеруі мүмкін екендігі туралы түсініктерін тереңдетеді. Олар тиісті пәнге және педагогикалық жобалар мен стратегияларды әзірлеуге байланысты бірқатар технологиялық құралдардың педагогикалық мүмкіндіктері мен шектеулері туралы білімдерін дамытады</w:t>
            </w:r>
          </w:p>
          <w:p w:rsidR="00106AC9" w:rsidRPr="00093E8D" w:rsidRDefault="00106AC9" w:rsidP="00106AC9">
            <w:pPr>
              <w:spacing w:after="120" w:line="240" w:lineRule="auto"/>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 xml:space="preserve">«Сандық педагогика» курсын </w:t>
            </w:r>
            <w:r w:rsidRPr="00093E8D">
              <w:rPr>
                <w:rFonts w:ascii="Times New Roman" w:hAnsi="Times New Roman" w:cs="Times New Roman"/>
                <w:i/>
                <w:color w:val="000000" w:themeColor="text1"/>
                <w:sz w:val="24"/>
                <w:szCs w:val="24"/>
              </w:rPr>
              <w:t>оқытудың мақсаты</w:t>
            </w:r>
            <w:r w:rsidRPr="00093E8D">
              <w:rPr>
                <w:rFonts w:ascii="Times New Roman" w:hAnsi="Times New Roman" w:cs="Times New Roman"/>
                <w:color w:val="000000" w:themeColor="text1"/>
                <w:sz w:val="24"/>
                <w:szCs w:val="24"/>
              </w:rPr>
              <w:t xml:space="preserve"> - педагогтік құзыреттіліктің келесі салаларын </w:t>
            </w:r>
          </w:p>
          <w:p w:rsidR="00106AC9" w:rsidRPr="00093E8D" w:rsidRDefault="00106AC9" w:rsidP="00106AC9">
            <w:pPr>
              <w:numPr>
                <w:ilvl w:val="0"/>
                <w:numId w:val="1"/>
              </w:numPr>
              <w:spacing w:after="120" w:line="240" w:lineRule="auto"/>
              <w:ind w:left="0" w:firstLine="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Педагогика саласындағы құзіреттіліктер ( 1, 2, 3)</w:t>
            </w:r>
          </w:p>
          <w:p w:rsidR="00106AC9" w:rsidRPr="00093E8D" w:rsidRDefault="00106AC9" w:rsidP="00106AC9">
            <w:pPr>
              <w:numPr>
                <w:ilvl w:val="0"/>
                <w:numId w:val="1"/>
              </w:numPr>
              <w:spacing w:after="120" w:line="240" w:lineRule="auto"/>
              <w:ind w:left="0" w:firstLine="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Технология саласындағы құзіреттіліктер (6,7,8)</w:t>
            </w:r>
          </w:p>
          <w:p w:rsidR="00106AC9" w:rsidRPr="00093E8D" w:rsidRDefault="00106AC9" w:rsidP="00106AC9">
            <w:pPr>
              <w:numPr>
                <w:ilvl w:val="0"/>
                <w:numId w:val="1"/>
              </w:numPr>
              <w:spacing w:after="120" w:line="240" w:lineRule="auto"/>
              <w:ind w:left="0" w:firstLine="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Контент саласындағы құзіреттіліктер (10,11)</w:t>
            </w:r>
          </w:p>
          <w:p w:rsidR="00106AC9" w:rsidRPr="00093E8D" w:rsidRDefault="00106AC9" w:rsidP="00106AC9">
            <w:pPr>
              <w:numPr>
                <w:ilvl w:val="0"/>
                <w:numId w:val="1"/>
              </w:numPr>
              <w:spacing w:after="120" w:line="240" w:lineRule="auto"/>
              <w:ind w:left="0" w:firstLine="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Зерттеу дағдылары саласындағы құзіреттіліктерін дамыту болып табылады: дамыту болып табылады.</w:t>
            </w:r>
          </w:p>
          <w:p w:rsidR="00106AC9" w:rsidRPr="00093E8D" w:rsidRDefault="00106AC9" w:rsidP="00106AC9">
            <w:pPr>
              <w:pStyle w:val="a4"/>
              <w:spacing w:after="120" w:line="240" w:lineRule="auto"/>
              <w:ind w:left="0"/>
              <w:jc w:val="both"/>
              <w:rPr>
                <w:rFonts w:ascii="Times New Roman" w:hAnsi="Times New Roman" w:cs="Times New Roman"/>
                <w:i/>
                <w:color w:val="000000" w:themeColor="text1"/>
                <w:sz w:val="24"/>
                <w:szCs w:val="24"/>
              </w:rPr>
            </w:pPr>
            <w:r w:rsidRPr="00093E8D">
              <w:rPr>
                <w:rFonts w:ascii="Times New Roman" w:hAnsi="Times New Roman" w:cs="Times New Roman"/>
                <w:i/>
                <w:color w:val="000000" w:themeColor="text1"/>
                <w:sz w:val="24"/>
                <w:szCs w:val="24"/>
              </w:rPr>
              <w:t>Курстың міндеттері</w:t>
            </w:r>
          </w:p>
          <w:p w:rsidR="00106AC9" w:rsidRPr="00093E8D" w:rsidRDefault="00106AC9" w:rsidP="00106AC9">
            <w:pPr>
              <w:pStyle w:val="a4"/>
              <w:spacing w:after="120" w:line="240" w:lineRule="auto"/>
              <w:ind w:left="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 xml:space="preserve"> - Педагогиканың әдістемелік негіздерін, кәсіптік шеберлігін, принциптерін, әдістерін, құралдарын, оқыту мен тәрбиелеу нысандарын түсіну;</w:t>
            </w:r>
          </w:p>
          <w:p w:rsidR="00106AC9" w:rsidRPr="00093E8D" w:rsidRDefault="00106AC9" w:rsidP="00106AC9">
            <w:pPr>
              <w:pStyle w:val="a4"/>
              <w:spacing w:after="120" w:line="240" w:lineRule="auto"/>
              <w:ind w:left="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 Мультимедиялық және виртуалды білім беру ресурстарын жобалауда сандық технологияларды қолдана білу;</w:t>
            </w:r>
          </w:p>
          <w:p w:rsidR="00106AC9" w:rsidRPr="00093E8D" w:rsidRDefault="00106AC9" w:rsidP="00106AC9">
            <w:pPr>
              <w:pStyle w:val="a4"/>
              <w:spacing w:after="120" w:line="240" w:lineRule="auto"/>
              <w:ind w:left="0"/>
              <w:jc w:val="both"/>
              <w:rPr>
                <w:rFonts w:ascii="Times New Roman" w:hAnsi="Times New Roman" w:cs="Times New Roman"/>
                <w:color w:val="000000" w:themeColor="text1"/>
                <w:sz w:val="24"/>
                <w:szCs w:val="24"/>
              </w:rPr>
            </w:pPr>
            <w:r w:rsidRPr="00093E8D">
              <w:rPr>
                <w:rFonts w:ascii="Times New Roman" w:hAnsi="Times New Roman" w:cs="Times New Roman"/>
                <w:color w:val="000000" w:themeColor="text1"/>
                <w:sz w:val="24"/>
                <w:szCs w:val="24"/>
              </w:rPr>
              <w:t>- Сайттың ақпараттық мазмұнын (мәтіндер, графикалық, дыбыстық ақпарат және т.б.) жасауды меңгеру;</w:t>
            </w:r>
          </w:p>
          <w:p w:rsidR="00106AC9" w:rsidRPr="00093E8D" w:rsidRDefault="00106AC9" w:rsidP="00106AC9">
            <w:pPr>
              <w:pStyle w:val="a4"/>
              <w:spacing w:after="120" w:line="240" w:lineRule="auto"/>
              <w:ind w:left="0"/>
              <w:jc w:val="both"/>
              <w:rPr>
                <w:rFonts w:ascii="Times New Roman" w:hAnsi="Times New Roman" w:cs="Times New Roman"/>
                <w:color w:val="000000" w:themeColor="text1"/>
                <w:sz w:val="24"/>
                <w:szCs w:val="24"/>
              </w:rPr>
            </w:pPr>
            <w:r w:rsidRPr="00093E8D">
              <w:rPr>
                <w:rFonts w:ascii="Times New Roman" w:hAnsi="Times New Roman" w:cs="Times New Roman"/>
                <w:sz w:val="24"/>
                <w:szCs w:val="24"/>
              </w:rPr>
              <w:t>- Магистранттар зерттеудің құрылымы мен тәртібін жоспарлауды және зерттеуді, талдауды, нәтижелерді жүйелеуді, сондай-ақ қорытынды жасауды және оларды дәлелдей білу міндетті.</w:t>
            </w:r>
          </w:p>
          <w:p w:rsidR="009577F6" w:rsidRPr="00093E8D" w:rsidRDefault="009577F6">
            <w:pPr>
              <w:rPr>
                <w:rFonts w:ascii="Times New Roman" w:eastAsia="Times New Roman" w:hAnsi="Times New Roman" w:cs="Times New Roman"/>
                <w:i/>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9577F6" w:rsidRPr="00093E8D" w:rsidRDefault="00FE33E6">
            <w:pPr>
              <w:pStyle w:val="2"/>
              <w:rPr>
                <w:rFonts w:ascii="Times New Roman" w:eastAsia="Times New Roman" w:hAnsi="Times New Roman" w:cs="Times New Roman"/>
                <w:sz w:val="24"/>
                <w:szCs w:val="24"/>
              </w:rPr>
            </w:pPr>
            <w:bookmarkStart w:id="16" w:name="_Toc159742734"/>
            <w:r w:rsidRPr="00093E8D">
              <w:rPr>
                <w:rFonts w:ascii="Times New Roman" w:eastAsia="Times New Roman" w:hAnsi="Times New Roman" w:cs="Times New Roman"/>
                <w:sz w:val="24"/>
                <w:szCs w:val="24"/>
              </w:rPr>
              <w:t>2.3. Құзыреттіліктер, оқу нәтижелері және бағалау критерийлері</w:t>
            </w:r>
            <w:bookmarkEnd w:id="16"/>
          </w:p>
          <w:p w:rsidR="00125017" w:rsidRPr="00093E8D" w:rsidRDefault="00125017" w:rsidP="00125017">
            <w:pPr>
              <w:spacing w:after="0"/>
              <w:rPr>
                <w:rFonts w:ascii="Times New Roman" w:hAnsi="Times New Roman" w:cs="Times New Roman"/>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A1740E" w:rsidRPr="00093E8D" w:rsidRDefault="00A1740E" w:rsidP="00A1740E">
            <w:pPr>
              <w:jc w:val="both"/>
              <w:rPr>
                <w:rFonts w:ascii="Times New Roman" w:hAnsi="Times New Roman" w:cs="Times New Roman"/>
                <w:sz w:val="24"/>
                <w:szCs w:val="24"/>
              </w:rPr>
            </w:pPr>
            <w:r w:rsidRPr="00093E8D">
              <w:rPr>
                <w:rFonts w:ascii="Times New Roman" w:hAnsi="Times New Roman" w:cs="Times New Roman"/>
                <w:sz w:val="24"/>
                <w:szCs w:val="24"/>
              </w:rPr>
              <w:t>Осы пәнді игеру барысында магистранттар келесі кәсіби құзыреттілікті қалыптастырады және көрсетеді.</w:t>
            </w:r>
            <w:r w:rsidRPr="00093E8D">
              <w:rPr>
                <w:rFonts w:ascii="Times New Roman" w:hAnsi="Times New Roman" w:cs="Times New Roman"/>
                <w:color w:val="000000" w:themeColor="text1"/>
                <w:sz w:val="24"/>
                <w:szCs w:val="24"/>
              </w:rPr>
              <w:t xml:space="preserve"> Білім алушының құзыреттілігі жоспарлауға, бағыттауға, оқытуға және бағалауға бағытталған</w:t>
            </w:r>
          </w:p>
          <w:p w:rsidR="00A1740E" w:rsidRPr="00093E8D" w:rsidRDefault="00A1740E" w:rsidP="00A1740E">
            <w:pPr>
              <w:spacing w:after="0"/>
              <w:jc w:val="both"/>
              <w:rPr>
                <w:rFonts w:ascii="Times New Roman" w:hAnsi="Times New Roman" w:cs="Times New Roman"/>
                <w:sz w:val="24"/>
                <w:szCs w:val="24"/>
              </w:rPr>
            </w:pPr>
            <w:r w:rsidRPr="00093E8D">
              <w:rPr>
                <w:rFonts w:ascii="Times New Roman" w:hAnsi="Times New Roman" w:cs="Times New Roman"/>
                <w:sz w:val="24"/>
                <w:szCs w:val="24"/>
              </w:rPr>
              <w:t>-цифрлық педагогиканың теориялық-әдіснамалық және әдістемелік-практикалық негіздерін, сандық дәуірдегі білім беру мен тәрбиелеудің түрлі теориялары мен тұжырымдамаларын, әдістері мен принциптеріне қатысты жаңа тәсілдерді жіктейді;</w:t>
            </w:r>
          </w:p>
          <w:p w:rsidR="00A1740E" w:rsidRDefault="00A1740E" w:rsidP="00A1740E">
            <w:pPr>
              <w:spacing w:after="0"/>
              <w:jc w:val="both"/>
              <w:rPr>
                <w:rFonts w:ascii="Times New Roman" w:hAnsi="Times New Roman" w:cs="Times New Roman"/>
                <w:color w:val="000000" w:themeColor="text1"/>
                <w:sz w:val="24"/>
                <w:szCs w:val="24"/>
              </w:rPr>
            </w:pPr>
            <w:r w:rsidRPr="00093E8D">
              <w:rPr>
                <w:rFonts w:ascii="Times New Roman" w:hAnsi="Times New Roman" w:cs="Times New Roman"/>
                <w:sz w:val="24"/>
                <w:szCs w:val="24"/>
              </w:rPr>
              <w:t>-</w:t>
            </w:r>
            <w:r w:rsidRPr="00093E8D">
              <w:rPr>
                <w:rFonts w:ascii="Times New Roman" w:hAnsi="Times New Roman" w:cs="Times New Roman"/>
                <w:color w:val="000000" w:themeColor="text1"/>
                <w:sz w:val="24"/>
                <w:szCs w:val="24"/>
              </w:rPr>
              <w:t>. Педагогикалық қызметтің тиісті инновациялық технологияларын таңдайды, оқыту мен тәрбиелеу үдерісіне қатысты әртүрлі тәсілдерді талдайды, сабақта оқытудың интербелсенді әдістерін (сыни ойлау, геймификация әдісі және т.б) таңдайды</w:t>
            </w:r>
            <w:r>
              <w:rPr>
                <w:rFonts w:ascii="Times New Roman" w:hAnsi="Times New Roman" w:cs="Times New Roman"/>
                <w:color w:val="000000" w:themeColor="text1"/>
                <w:sz w:val="24"/>
                <w:szCs w:val="24"/>
              </w:rPr>
              <w:t>.</w:t>
            </w:r>
          </w:p>
          <w:p w:rsidR="00A1740E" w:rsidRPr="00C81CB5" w:rsidRDefault="00A1740E" w:rsidP="00A1740E">
            <w:p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4"/>
                <w:szCs w:val="24"/>
              </w:rPr>
              <w:t>-</w:t>
            </w:r>
            <w:r w:rsidRPr="00FA6F3E">
              <w:rPr>
                <w:rFonts w:ascii="Times New Roman" w:hAnsi="Times New Roman" w:cs="Times New Roman"/>
                <w:color w:val="000000" w:themeColor="text1"/>
                <w:sz w:val="28"/>
                <w:szCs w:val="28"/>
              </w:rPr>
              <w:t xml:space="preserve"> </w:t>
            </w:r>
            <w:r w:rsidRPr="00C81CB5">
              <w:rPr>
                <w:rFonts w:ascii="Times New Roman" w:hAnsi="Times New Roman" w:cs="Times New Roman"/>
                <w:color w:val="000000" w:themeColor="text1"/>
                <w:sz w:val="24"/>
                <w:szCs w:val="24"/>
              </w:rPr>
              <w:t>Сонымен қатар, бұл білім беру бағдарламалары студенттердің ғылыми-зерттеу дағдыларын дамытуға баса назар аударады, осылайша олар қоғамдастықтың және бүкіл білім беру саласының дамуы үшін өз тәжірибесін және өз мектептерінің тәжірибесін үнемі талдап,</w:t>
            </w:r>
            <w:r>
              <w:rPr>
                <w:rFonts w:ascii="Times New Roman" w:hAnsi="Times New Roman" w:cs="Times New Roman"/>
                <w:color w:val="000000" w:themeColor="text1"/>
                <w:sz w:val="24"/>
                <w:szCs w:val="24"/>
              </w:rPr>
              <w:t xml:space="preserve"> бағалайтын тәжірибеші педагогте</w:t>
            </w:r>
            <w:r w:rsidRPr="00C81CB5">
              <w:rPr>
                <w:rFonts w:ascii="Times New Roman" w:hAnsi="Times New Roman" w:cs="Times New Roman"/>
                <w:color w:val="000000" w:themeColor="text1"/>
                <w:sz w:val="24"/>
                <w:szCs w:val="24"/>
              </w:rPr>
              <w:t>рға айналады</w:t>
            </w:r>
            <w:r>
              <w:rPr>
                <w:rFonts w:ascii="Times New Roman" w:hAnsi="Times New Roman" w:cs="Times New Roman"/>
                <w:color w:val="000000" w:themeColor="text1"/>
                <w:sz w:val="24"/>
                <w:szCs w:val="24"/>
              </w:rPr>
              <w:t>.</w:t>
            </w:r>
          </w:p>
          <w:p w:rsidR="00A1740E" w:rsidRPr="00704532" w:rsidRDefault="00A1740E" w:rsidP="00A1740E">
            <w:pPr>
              <w:tabs>
                <w:tab w:val="left" w:pos="709"/>
              </w:tabs>
              <w:spacing w:after="120" w:line="240" w:lineRule="auto"/>
              <w:jc w:val="both"/>
              <w:rPr>
                <w:rFonts w:ascii="Times New Roman" w:hAnsi="Times New Roman" w:cs="Times New Roman"/>
                <w:color w:val="000000" w:themeColor="text1"/>
                <w:sz w:val="24"/>
                <w:szCs w:val="24"/>
              </w:rPr>
            </w:pPr>
            <w:r w:rsidRPr="00704532">
              <w:rPr>
                <w:rFonts w:ascii="Times New Roman" w:hAnsi="Times New Roman" w:cs="Times New Roman"/>
                <w:color w:val="000000" w:themeColor="text1"/>
                <w:sz w:val="24"/>
                <w:szCs w:val="24"/>
              </w:rPr>
              <w:t>Мұғалімдердің кәсіби құзыреттіліктері</w:t>
            </w:r>
            <w:r>
              <w:rPr>
                <w:rFonts w:ascii="Times New Roman" w:hAnsi="Times New Roman" w:cs="Times New Roman"/>
                <w:color w:val="000000" w:themeColor="text1"/>
                <w:sz w:val="24"/>
                <w:szCs w:val="24"/>
              </w:rPr>
              <w:t xml:space="preserve"> - </w:t>
            </w:r>
            <w:r w:rsidRPr="00704532">
              <w:rPr>
                <w:rFonts w:ascii="Times New Roman" w:hAnsi="Times New Roman" w:cs="Times New Roman"/>
                <w:sz w:val="24"/>
                <w:szCs w:val="24"/>
              </w:rPr>
              <w:t>1) педагогикалық компонент, 2) пәндік компонент, 3) зерттеу компонентінен тұрады.</w:t>
            </w:r>
            <w:r w:rsidRPr="00704532">
              <w:rPr>
                <w:rFonts w:ascii="Times New Roman" w:hAnsi="Times New Roman" w:cs="Times New Roman"/>
                <w:color w:val="000000" w:themeColor="text1"/>
                <w:sz w:val="24"/>
                <w:szCs w:val="24"/>
              </w:rPr>
              <w:t xml:space="preserve"> </w:t>
            </w:r>
          </w:p>
          <w:p w:rsidR="00A1740E" w:rsidRPr="00704532" w:rsidRDefault="00A1740E" w:rsidP="00A1740E">
            <w:pPr>
              <w:spacing w:after="0" w:line="240" w:lineRule="auto"/>
              <w:jc w:val="both"/>
              <w:rPr>
                <w:rFonts w:ascii="Times New Roman" w:hAnsi="Times New Roman" w:cs="Times New Roman"/>
                <w:sz w:val="24"/>
                <w:szCs w:val="24"/>
              </w:rPr>
            </w:pPr>
            <w:r w:rsidRPr="00704532">
              <w:rPr>
                <w:rFonts w:ascii="Times New Roman" w:hAnsi="Times New Roman" w:cs="Times New Roman"/>
                <w:color w:val="000000" w:themeColor="text1"/>
                <w:sz w:val="24"/>
                <w:szCs w:val="24"/>
              </w:rPr>
              <w:t>Пед</w:t>
            </w:r>
            <w:r>
              <w:rPr>
                <w:rFonts w:ascii="Times New Roman" w:hAnsi="Times New Roman" w:cs="Times New Roman"/>
                <w:color w:val="000000" w:themeColor="text1"/>
                <w:sz w:val="24"/>
                <w:szCs w:val="24"/>
              </w:rPr>
              <w:t>агогтың әртүрлі оқу орталарында</w:t>
            </w:r>
            <w:r w:rsidRPr="00704532">
              <w:rPr>
                <w:rFonts w:ascii="Times New Roman" w:hAnsi="Times New Roman" w:cs="Times New Roman"/>
                <w:color w:val="000000" w:themeColor="text1"/>
                <w:sz w:val="24"/>
                <w:szCs w:val="24"/>
              </w:rPr>
              <w:t xml:space="preserve"> мағыналы түрде жобалау, енгізу, бағалау және </w:t>
            </w:r>
            <w:r w:rsidRPr="00704532">
              <w:rPr>
                <w:rFonts w:ascii="Times New Roman" w:hAnsi="Times New Roman" w:cs="Times New Roman"/>
                <w:color w:val="000000" w:themeColor="text1"/>
                <w:sz w:val="24"/>
                <w:szCs w:val="24"/>
              </w:rPr>
              <w:lastRenderedPageBreak/>
              <w:t>дамыту қабілетіне қатысты оқу дағдыларын дамыту.</w:t>
            </w:r>
          </w:p>
          <w:p w:rsidR="009577F6" w:rsidRDefault="009577F6">
            <w:pPr>
              <w:jc w:val="both"/>
              <w:rPr>
                <w:rFonts w:ascii="Times New Roman" w:eastAsia="Times New Roman" w:hAnsi="Times New Roman" w:cs="Times New Roman"/>
                <w:i/>
                <w:sz w:val="28"/>
                <w:szCs w:val="28"/>
              </w:rPr>
            </w:pPr>
          </w:p>
          <w:tbl>
            <w:tblPr>
              <w:tblStyle w:val="40"/>
              <w:tblW w:w="88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1"/>
              <w:gridCol w:w="4412"/>
            </w:tblGrid>
            <w:tr w:rsidR="009577F6">
              <w:tc>
                <w:tcPr>
                  <w:tcW w:w="4411" w:type="dxa"/>
                  <w:shd w:val="clear" w:color="auto" w:fill="9CC3E5"/>
                </w:tcPr>
                <w:p w:rsidR="009577F6" w:rsidRDefault="00FE33E6">
                  <w:pPr>
                    <w:rPr>
                      <w:rFonts w:ascii="Times New Roman" w:eastAsia="Times New Roman" w:hAnsi="Times New Roman" w:cs="Times New Roman"/>
                      <w:b/>
                      <w:sz w:val="24"/>
                      <w:szCs w:val="24"/>
                    </w:rPr>
                  </w:pPr>
                  <w:r w:rsidRPr="00AD4B1B">
                    <w:rPr>
                      <w:rFonts w:ascii="Times New Roman" w:eastAsia="Times New Roman" w:hAnsi="Times New Roman" w:cs="Times New Roman"/>
                      <w:b/>
                      <w:sz w:val="24"/>
                      <w:szCs w:val="24"/>
                    </w:rPr>
                    <w:t>Оқу нәтижелері</w:t>
                  </w:r>
                  <w:r w:rsidR="00AD4B1B">
                    <w:rPr>
                      <w:rFonts w:ascii="Times New Roman" w:eastAsia="Times New Roman" w:hAnsi="Times New Roman" w:cs="Times New Roman"/>
                      <w:b/>
                      <w:sz w:val="24"/>
                      <w:szCs w:val="24"/>
                    </w:rPr>
                    <w:t xml:space="preserve"> </w:t>
                  </w:r>
                  <w:r w:rsidR="006E018E">
                    <w:rPr>
                      <w:rFonts w:ascii="Times New Roman" w:eastAsia="Times New Roman" w:hAnsi="Times New Roman" w:cs="Times New Roman"/>
                      <w:b/>
                      <w:sz w:val="24"/>
                      <w:szCs w:val="24"/>
                    </w:rPr>
                    <w:t>–</w:t>
                  </w:r>
                </w:p>
                <w:p w:rsidR="006E018E" w:rsidRPr="006E018E" w:rsidRDefault="006E018E">
                  <w:pPr>
                    <w:rPr>
                      <w:rFonts w:ascii="Times New Roman" w:eastAsia="Times New Roman" w:hAnsi="Times New Roman" w:cs="Times New Roman"/>
                      <w:b/>
                      <w:sz w:val="24"/>
                      <w:szCs w:val="24"/>
                    </w:rPr>
                  </w:pPr>
                  <w:r w:rsidRPr="006E018E">
                    <w:rPr>
                      <w:rFonts w:ascii="Times New Roman" w:hAnsi="Times New Roman" w:cs="Times New Roman"/>
                      <w:b/>
                      <w:color w:val="000000" w:themeColor="text1"/>
                      <w:sz w:val="24"/>
                      <w:szCs w:val="24"/>
                    </w:rPr>
                    <w:t>Құзіреттілікті меңгерген магистранттар</w:t>
                  </w:r>
                </w:p>
                <w:p w:rsidR="00886C90" w:rsidRDefault="00886C90">
                  <w:pPr>
                    <w:rPr>
                      <w:rFonts w:ascii="Times New Roman" w:eastAsia="Times New Roman" w:hAnsi="Times New Roman" w:cs="Times New Roman"/>
                      <w:b/>
                      <w:sz w:val="28"/>
                      <w:szCs w:val="28"/>
                    </w:rPr>
                  </w:pPr>
                </w:p>
              </w:tc>
              <w:tc>
                <w:tcPr>
                  <w:tcW w:w="4412" w:type="dxa"/>
                  <w:shd w:val="clear" w:color="auto" w:fill="9CC3E5"/>
                </w:tcPr>
                <w:p w:rsidR="009577F6" w:rsidRDefault="00FE33E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Бағалау критерийлері</w:t>
                  </w:r>
                </w:p>
                <w:p w:rsidR="0046183D" w:rsidRPr="0046183D" w:rsidRDefault="0046183D">
                  <w:pPr>
                    <w:rPr>
                      <w:rFonts w:ascii="Times New Roman" w:eastAsia="Times New Roman" w:hAnsi="Times New Roman" w:cs="Times New Roman"/>
                      <w:b/>
                      <w:sz w:val="24"/>
                      <w:szCs w:val="24"/>
                    </w:rPr>
                  </w:pPr>
                  <w:r w:rsidRPr="0046183D">
                    <w:rPr>
                      <w:rFonts w:ascii="Times New Roman" w:hAnsi="Times New Roman" w:cs="Times New Roman"/>
                      <w:sz w:val="24"/>
                      <w:szCs w:val="24"/>
                    </w:rPr>
                    <w:t xml:space="preserve">Бағалау критерийлері әртүрлі </w:t>
                  </w:r>
                  <w:r w:rsidR="00EC09C4">
                    <w:rPr>
                      <w:rFonts w:ascii="Times New Roman" w:hAnsi="Times New Roman" w:cs="Times New Roman"/>
                      <w:sz w:val="24"/>
                      <w:szCs w:val="24"/>
                    </w:rPr>
                    <w:t>орындаған тапсырма үшін 100 ұпайлық шкала бойынша бағаланады.</w:t>
                  </w:r>
                </w:p>
              </w:tc>
            </w:tr>
            <w:tr w:rsidR="009577F6">
              <w:tc>
                <w:tcPr>
                  <w:tcW w:w="4411" w:type="dxa"/>
                </w:tcPr>
                <w:p w:rsidR="009577F6" w:rsidRPr="0004390F" w:rsidRDefault="000309C5" w:rsidP="000309C5">
                  <w:pPr>
                    <w:spacing w:after="120"/>
                    <w:jc w:val="both"/>
                    <w:rPr>
                      <w:rFonts w:ascii="Times New Roman" w:eastAsia="Times New Roman" w:hAnsi="Times New Roman" w:cs="Times New Roman"/>
                    </w:rPr>
                  </w:pPr>
                  <w:r w:rsidRPr="0004390F">
                    <w:rPr>
                      <w:rFonts w:ascii="Times New Roman" w:hAnsi="Times New Roman" w:cs="Times New Roman"/>
                      <w:color w:val="000000" w:themeColor="text1"/>
                    </w:rPr>
                    <w:t>заманауи маркетингтік технологияларды қолдану мүмкіндіктерін сыни тұрғыдан қарастырыңыз;</w:t>
                  </w:r>
                </w:p>
              </w:tc>
              <w:tc>
                <w:tcPr>
                  <w:tcW w:w="4412" w:type="dxa"/>
                </w:tcPr>
                <w:p w:rsidR="00E5433E" w:rsidRDefault="0004390F">
                  <w:pPr>
                    <w:rPr>
                      <w:rFonts w:ascii="Times New Roman" w:hAnsi="Times New Roman" w:cs="Times New Roman"/>
                      <w:color w:val="000000" w:themeColor="text1"/>
                    </w:rPr>
                  </w:pPr>
                  <w:r w:rsidRPr="0004390F">
                    <w:rPr>
                      <w:rFonts w:ascii="Times New Roman" w:hAnsi="Times New Roman" w:cs="Times New Roman"/>
                      <w:color w:val="000000" w:themeColor="text1"/>
                    </w:rPr>
                    <w:t>заманауи маркетингтік технологияларды қолдану мүмкіндіктерін сыни тұрғыдан қарасты</w:t>
                  </w:r>
                  <w:r>
                    <w:rPr>
                      <w:rFonts w:ascii="Times New Roman" w:hAnsi="Times New Roman" w:cs="Times New Roman"/>
                      <w:color w:val="000000" w:themeColor="text1"/>
                    </w:rPr>
                    <w:t xml:space="preserve">ра білу және </w:t>
                  </w:r>
                  <w:r w:rsidR="00D92A42">
                    <w:rPr>
                      <w:rFonts w:ascii="Times New Roman" w:hAnsi="Times New Roman" w:cs="Times New Roman"/>
                      <w:color w:val="000000" w:themeColor="text1"/>
                    </w:rPr>
                    <w:t>технологиялардың</w:t>
                  </w:r>
                  <w:r w:rsidR="00FE495B">
                    <w:rPr>
                      <w:rFonts w:ascii="Times New Roman" w:hAnsi="Times New Roman" w:cs="Times New Roman"/>
                      <w:color w:val="000000" w:themeColor="text1"/>
                    </w:rPr>
                    <w:t xml:space="preserve"> басты қызметтерін көрсете біледі</w:t>
                  </w:r>
                  <w:r w:rsidR="00E35B3A">
                    <w:rPr>
                      <w:rFonts w:ascii="Times New Roman" w:hAnsi="Times New Roman" w:cs="Times New Roman"/>
                      <w:color w:val="000000" w:themeColor="text1"/>
                    </w:rPr>
                    <w:t>-40 балл</w:t>
                  </w:r>
                  <w:r w:rsidR="00D92A42">
                    <w:rPr>
                      <w:rFonts w:ascii="Times New Roman" w:hAnsi="Times New Roman" w:cs="Times New Roman"/>
                      <w:color w:val="000000" w:themeColor="text1"/>
                    </w:rPr>
                    <w:t>.</w:t>
                  </w:r>
                </w:p>
                <w:p w:rsidR="00D92A42" w:rsidRDefault="00D92A42">
                  <w:pPr>
                    <w:rPr>
                      <w:rFonts w:ascii="Times New Roman" w:hAnsi="Times New Roman" w:cs="Times New Roman"/>
                      <w:color w:val="000000" w:themeColor="text1"/>
                    </w:rPr>
                  </w:pPr>
                  <w:r>
                    <w:rPr>
                      <w:rFonts w:ascii="Times New Roman" w:hAnsi="Times New Roman" w:cs="Times New Roman"/>
                      <w:color w:val="000000" w:themeColor="text1"/>
                    </w:rPr>
                    <w:t>Ол үшін магистр</w:t>
                  </w:r>
                  <w:r w:rsidR="00FE495B">
                    <w:rPr>
                      <w:rFonts w:ascii="Times New Roman" w:hAnsi="Times New Roman" w:cs="Times New Roman"/>
                      <w:color w:val="000000" w:themeColor="text1"/>
                    </w:rPr>
                    <w:t>анттар салыстырмалы кесте құрады</w:t>
                  </w:r>
                  <w:r w:rsidR="00E35B3A">
                    <w:rPr>
                      <w:rFonts w:ascii="Times New Roman" w:hAnsi="Times New Roman" w:cs="Times New Roman"/>
                      <w:color w:val="000000" w:themeColor="text1"/>
                    </w:rPr>
                    <w:t>-3</w:t>
                  </w:r>
                  <w:r>
                    <w:rPr>
                      <w:rFonts w:ascii="Times New Roman" w:hAnsi="Times New Roman" w:cs="Times New Roman"/>
                      <w:color w:val="000000" w:themeColor="text1"/>
                    </w:rPr>
                    <w:t>0 балл</w:t>
                  </w:r>
                </w:p>
                <w:p w:rsidR="00E35B3A" w:rsidRPr="006E018E" w:rsidRDefault="00E35B3A">
                  <w:pPr>
                    <w:rPr>
                      <w:rFonts w:ascii="Times New Roman" w:eastAsia="Times New Roman" w:hAnsi="Times New Roman" w:cs="Times New Roman"/>
                      <w:sz w:val="24"/>
                      <w:szCs w:val="24"/>
                    </w:rPr>
                  </w:pPr>
                  <w:r>
                    <w:rPr>
                      <w:rFonts w:ascii="Times New Roman" w:hAnsi="Times New Roman" w:cs="Times New Roman"/>
                      <w:color w:val="000000" w:themeColor="text1"/>
                    </w:rPr>
                    <w:t>Ақылды карта ақылы ма</w:t>
                  </w:r>
                  <w:r w:rsidR="00FE495B">
                    <w:rPr>
                      <w:rFonts w:ascii="Times New Roman" w:hAnsi="Times New Roman" w:cs="Times New Roman"/>
                      <w:color w:val="000000" w:themeColor="text1"/>
                    </w:rPr>
                    <w:t>ркетингтік  технологияларды құрады</w:t>
                  </w:r>
                  <w:r>
                    <w:rPr>
                      <w:rFonts w:ascii="Times New Roman" w:hAnsi="Times New Roman" w:cs="Times New Roman"/>
                      <w:color w:val="000000" w:themeColor="text1"/>
                    </w:rPr>
                    <w:t>-30 балл</w:t>
                  </w:r>
                </w:p>
              </w:tc>
            </w:tr>
            <w:tr w:rsidR="009577F6">
              <w:tc>
                <w:tcPr>
                  <w:tcW w:w="4411" w:type="dxa"/>
                </w:tcPr>
                <w:p w:rsidR="009577F6" w:rsidRPr="006E018E" w:rsidRDefault="000309C5">
                  <w:pPr>
                    <w:rPr>
                      <w:rFonts w:ascii="Times New Roman" w:eastAsia="Times New Roman" w:hAnsi="Times New Roman" w:cs="Times New Roman"/>
                      <w:sz w:val="24"/>
                      <w:szCs w:val="24"/>
                    </w:rPr>
                  </w:pPr>
                  <w:r w:rsidRPr="006E018E">
                    <w:rPr>
                      <w:rFonts w:ascii="Times New Roman" w:eastAsia="Times New Roman" w:hAnsi="Times New Roman" w:cs="Times New Roman"/>
                      <w:color w:val="000000" w:themeColor="text1"/>
                      <w:sz w:val="24"/>
                      <w:szCs w:val="24"/>
                    </w:rPr>
                    <w:t>Қазақстан Республикасының Білім беру жүйесінің нормативтік және заңнамалық базасын, білім беру ұйымдарының қызметін реттейтін құжаттарды түсіну және сипаттау</w:t>
                  </w:r>
                  <w:r w:rsidRPr="006E018E">
                    <w:rPr>
                      <w:rFonts w:ascii="Times New Roman" w:eastAsia="Times New Roman" w:hAnsi="Times New Roman" w:cs="Times New Roman"/>
                      <w:color w:val="000000" w:themeColor="text1"/>
                      <w:sz w:val="28"/>
                      <w:szCs w:val="28"/>
                    </w:rPr>
                    <w:t>;</w:t>
                  </w:r>
                </w:p>
              </w:tc>
              <w:tc>
                <w:tcPr>
                  <w:tcW w:w="4412" w:type="dxa"/>
                </w:tcPr>
                <w:p w:rsidR="009577F6" w:rsidRDefault="0046183D">
                  <w:pPr>
                    <w:rPr>
                      <w:rFonts w:ascii="Times New Roman" w:hAnsi="Times New Roman" w:cs="Times New Roman"/>
                      <w:sz w:val="24"/>
                      <w:szCs w:val="24"/>
                    </w:rPr>
                  </w:pPr>
                  <w:r w:rsidRPr="006E018E">
                    <w:rPr>
                      <w:rFonts w:ascii="Times New Roman" w:eastAsia="Times New Roman" w:hAnsi="Times New Roman" w:cs="Times New Roman"/>
                      <w:sz w:val="24"/>
                      <w:szCs w:val="24"/>
                    </w:rPr>
                    <w:t>-</w:t>
                  </w:r>
                  <w:r w:rsidRPr="006E018E">
                    <w:rPr>
                      <w:rFonts w:ascii="Times New Roman" w:hAnsi="Times New Roman" w:cs="Times New Roman"/>
                      <w:sz w:val="24"/>
                      <w:szCs w:val="24"/>
                    </w:rPr>
                    <w:t xml:space="preserve"> өздік тапсырма</w:t>
                  </w:r>
                </w:p>
                <w:p w:rsidR="00D92A42" w:rsidRDefault="00EF3E3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D92A42">
                    <w:rPr>
                      <w:rFonts w:ascii="Times New Roman" w:eastAsia="Times New Roman" w:hAnsi="Times New Roman" w:cs="Times New Roman"/>
                      <w:color w:val="000000" w:themeColor="text1"/>
                      <w:sz w:val="24"/>
                      <w:szCs w:val="24"/>
                    </w:rPr>
                    <w:t xml:space="preserve">ҚР </w:t>
                  </w:r>
                  <w:r w:rsidR="00FE495B">
                    <w:rPr>
                      <w:rFonts w:ascii="Times New Roman" w:eastAsia="Times New Roman" w:hAnsi="Times New Roman" w:cs="Times New Roman"/>
                      <w:color w:val="000000" w:themeColor="text1"/>
                      <w:sz w:val="24"/>
                      <w:szCs w:val="24"/>
                    </w:rPr>
                    <w:t>Білім беру Заңының мазмұнын біледі</w:t>
                  </w:r>
                  <w:r w:rsidR="00EC09C4">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0 балл</w:t>
                  </w:r>
                </w:p>
                <w:p w:rsidR="00EF3E3D" w:rsidRDefault="00EF3E3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-Заң ережелерін негізге алып видеоролик әзірлейді-40 балл</w:t>
                  </w:r>
                </w:p>
                <w:p w:rsidR="00EF3E3D" w:rsidRPr="006E018E" w:rsidRDefault="00EF3E3D">
                  <w:pP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-білім беру ұйымдарының құжаттарын</w:t>
                  </w:r>
                  <w:r w:rsidR="00FE495B">
                    <w:rPr>
                      <w:rFonts w:ascii="Times New Roman" w:eastAsia="Times New Roman" w:hAnsi="Times New Roman" w:cs="Times New Roman"/>
                      <w:color w:val="000000" w:themeColor="text1"/>
                      <w:sz w:val="24"/>
                      <w:szCs w:val="24"/>
                    </w:rPr>
                    <w:t xml:space="preserve"> түсініп жасақтап көрсетеді</w:t>
                  </w:r>
                  <w:r w:rsidR="00EC09C4">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0 балл</w:t>
                  </w:r>
                </w:p>
              </w:tc>
            </w:tr>
            <w:tr w:rsidR="009577F6">
              <w:tc>
                <w:tcPr>
                  <w:tcW w:w="4411" w:type="dxa"/>
                </w:tcPr>
                <w:p w:rsidR="006E018E" w:rsidRPr="006E018E" w:rsidRDefault="006E018E" w:rsidP="006E018E">
                  <w:pPr>
                    <w:spacing w:after="120"/>
                    <w:jc w:val="both"/>
                    <w:textAlignment w:val="baseline"/>
                    <w:rPr>
                      <w:rFonts w:ascii="Times New Roman" w:eastAsia="Times New Roman" w:hAnsi="Times New Roman" w:cs="Times New Roman"/>
                      <w:color w:val="000000" w:themeColor="text1"/>
                      <w:sz w:val="24"/>
                      <w:szCs w:val="24"/>
                    </w:rPr>
                  </w:pPr>
                  <w:r w:rsidRPr="006E018E">
                    <w:rPr>
                      <w:rFonts w:ascii="Times New Roman" w:eastAsia="Times New Roman" w:hAnsi="Times New Roman" w:cs="Times New Roman"/>
                      <w:color w:val="000000" w:themeColor="text1"/>
                      <w:sz w:val="24"/>
                      <w:szCs w:val="24"/>
                    </w:rPr>
                    <w:t>цифрлық білім беру ресурстарын әзірлеу және жобалау үшін заманауи бағдарламалық және аспаптық құралдарды қолдану;</w:t>
                  </w:r>
                </w:p>
                <w:p w:rsidR="009577F6" w:rsidRDefault="009577F6">
                  <w:pPr>
                    <w:rPr>
                      <w:rFonts w:ascii="Times New Roman" w:eastAsia="Times New Roman" w:hAnsi="Times New Roman" w:cs="Times New Roman"/>
                      <w:sz w:val="28"/>
                      <w:szCs w:val="28"/>
                    </w:rPr>
                  </w:pPr>
                </w:p>
              </w:tc>
              <w:tc>
                <w:tcPr>
                  <w:tcW w:w="4412" w:type="dxa"/>
                </w:tcPr>
                <w:p w:rsidR="009577F6" w:rsidRDefault="0046183D">
                  <w:pPr>
                    <w:rPr>
                      <w:rFonts w:ascii="Times New Roman" w:hAnsi="Times New Roman" w:cs="Times New Roman"/>
                      <w:sz w:val="24"/>
                      <w:szCs w:val="24"/>
                    </w:rPr>
                  </w:pPr>
                  <w:r w:rsidRPr="006E018E">
                    <w:rPr>
                      <w:rFonts w:ascii="Times New Roman" w:eastAsia="Times New Roman" w:hAnsi="Times New Roman" w:cs="Times New Roman"/>
                      <w:sz w:val="24"/>
                      <w:szCs w:val="24"/>
                    </w:rPr>
                    <w:t>-</w:t>
                  </w:r>
                  <w:r w:rsidRPr="006E018E">
                    <w:rPr>
                      <w:rFonts w:ascii="Times New Roman" w:hAnsi="Times New Roman" w:cs="Times New Roman"/>
                      <w:sz w:val="24"/>
                      <w:szCs w:val="24"/>
                    </w:rPr>
                    <w:t xml:space="preserve"> топтық</w:t>
                  </w:r>
                  <w:r w:rsidR="002D0EB9">
                    <w:rPr>
                      <w:rFonts w:ascii="Times New Roman" w:hAnsi="Times New Roman" w:cs="Times New Roman"/>
                      <w:sz w:val="24"/>
                      <w:szCs w:val="24"/>
                    </w:rPr>
                    <w:t>, жеке жұмыс</w:t>
                  </w:r>
                </w:p>
                <w:p w:rsidR="00E35B3A" w:rsidRDefault="002D0EB9">
                  <w:pPr>
                    <w:rPr>
                      <w:rFonts w:ascii="Times New Roman" w:hAnsi="Times New Roman" w:cs="Times New Roman"/>
                      <w:sz w:val="24"/>
                      <w:szCs w:val="24"/>
                    </w:rPr>
                  </w:pPr>
                  <w:r>
                    <w:rPr>
                      <w:rFonts w:ascii="Times New Roman" w:hAnsi="Times New Roman" w:cs="Times New Roman"/>
                      <w:sz w:val="24"/>
                      <w:szCs w:val="24"/>
                    </w:rPr>
                    <w:t>-</w:t>
                  </w:r>
                  <w:r w:rsidR="00E35B3A">
                    <w:rPr>
                      <w:rFonts w:ascii="Times New Roman" w:hAnsi="Times New Roman" w:cs="Times New Roman"/>
                      <w:sz w:val="24"/>
                      <w:szCs w:val="24"/>
                    </w:rPr>
                    <w:t>Сандық форматта картографиялық материалдар, бейнежазбалар мен бейне</w:t>
                  </w:r>
                  <w:r w:rsidR="00FE495B">
                    <w:rPr>
                      <w:rFonts w:ascii="Times New Roman" w:hAnsi="Times New Roman" w:cs="Times New Roman"/>
                      <w:sz w:val="24"/>
                      <w:szCs w:val="24"/>
                    </w:rPr>
                    <w:t>фрагменттерден үзінді дайындайды</w:t>
                  </w:r>
                  <w:r>
                    <w:rPr>
                      <w:rFonts w:ascii="Times New Roman" w:hAnsi="Times New Roman" w:cs="Times New Roman"/>
                      <w:sz w:val="24"/>
                      <w:szCs w:val="24"/>
                    </w:rPr>
                    <w:t>-40 балл</w:t>
                  </w:r>
                </w:p>
                <w:p w:rsidR="002D0EB9" w:rsidRDefault="002D0EB9">
                  <w:pPr>
                    <w:rPr>
                      <w:rFonts w:ascii="Times New Roman" w:hAnsi="Times New Roman" w:cs="Times New Roman"/>
                      <w:sz w:val="24"/>
                      <w:szCs w:val="24"/>
                    </w:rPr>
                  </w:pPr>
                  <w:r>
                    <w:rPr>
                      <w:rFonts w:ascii="Times New Roman" w:hAnsi="Times New Roman" w:cs="Times New Roman"/>
                      <w:sz w:val="24"/>
                      <w:szCs w:val="24"/>
                    </w:rPr>
                    <w:t>-жазба материалдар, символдық объектілер, графикалық матери/дар, мәтіндік құралдарды түсініп оқу процесін ұйымдас/</w:t>
                  </w:r>
                  <w:r w:rsidR="00FE495B">
                    <w:rPr>
                      <w:rFonts w:ascii="Times New Roman" w:hAnsi="Times New Roman" w:cs="Times New Roman"/>
                      <w:sz w:val="24"/>
                      <w:szCs w:val="24"/>
                    </w:rPr>
                    <w:t>руға қолданады</w:t>
                  </w:r>
                  <w:r>
                    <w:rPr>
                      <w:rFonts w:ascii="Times New Roman" w:hAnsi="Times New Roman" w:cs="Times New Roman"/>
                      <w:sz w:val="24"/>
                      <w:szCs w:val="24"/>
                    </w:rPr>
                    <w:t>-60 балл</w:t>
                  </w:r>
                </w:p>
                <w:p w:rsidR="002D0EB9" w:rsidRPr="006E018E" w:rsidRDefault="002D0EB9">
                  <w:pPr>
                    <w:rPr>
                      <w:rFonts w:ascii="Times New Roman" w:eastAsia="Times New Roman" w:hAnsi="Times New Roman" w:cs="Times New Roman"/>
                      <w:sz w:val="24"/>
                      <w:szCs w:val="24"/>
                    </w:rPr>
                  </w:pPr>
                </w:p>
              </w:tc>
            </w:tr>
            <w:tr w:rsidR="009577F6">
              <w:tc>
                <w:tcPr>
                  <w:tcW w:w="4411" w:type="dxa"/>
                </w:tcPr>
                <w:p w:rsidR="006E018E" w:rsidRPr="006E018E" w:rsidRDefault="006E018E" w:rsidP="006E018E">
                  <w:pPr>
                    <w:spacing w:after="120"/>
                    <w:jc w:val="both"/>
                    <w:textAlignment w:val="baseline"/>
                    <w:rPr>
                      <w:rFonts w:ascii="Times New Roman" w:eastAsia="Times New Roman" w:hAnsi="Times New Roman" w:cs="Times New Roman"/>
                      <w:color w:val="000000" w:themeColor="text1"/>
                      <w:sz w:val="24"/>
                      <w:szCs w:val="24"/>
                    </w:rPr>
                  </w:pPr>
                  <w:r w:rsidRPr="006E018E">
                    <w:rPr>
                      <w:rFonts w:ascii="Times New Roman" w:eastAsia="Times New Roman" w:hAnsi="Times New Roman" w:cs="Times New Roman"/>
                      <w:color w:val="000000" w:themeColor="text1"/>
                      <w:sz w:val="24"/>
                      <w:szCs w:val="24"/>
                    </w:rPr>
                    <w:t>білім беру нәтижелерінің жетістікте</w:t>
                  </w:r>
                  <w:r w:rsidR="00B95AAB">
                    <w:rPr>
                      <w:rFonts w:ascii="Times New Roman" w:eastAsia="Times New Roman" w:hAnsi="Times New Roman" w:cs="Times New Roman"/>
                      <w:color w:val="000000" w:themeColor="text1"/>
                      <w:sz w:val="24"/>
                      <w:szCs w:val="24"/>
                    </w:rPr>
                    <w:t>ріне негізделген оқыту түрлерін</w:t>
                  </w:r>
                  <w:r w:rsidRPr="006E018E">
                    <w:rPr>
                      <w:rFonts w:ascii="Times New Roman" w:eastAsia="Times New Roman" w:hAnsi="Times New Roman" w:cs="Times New Roman"/>
                      <w:color w:val="000000" w:themeColor="text1"/>
                      <w:sz w:val="24"/>
                      <w:szCs w:val="24"/>
                    </w:rPr>
                    <w:t xml:space="preserve"> талдау;</w:t>
                  </w:r>
                </w:p>
                <w:p w:rsidR="009577F6" w:rsidRDefault="00B95AAB">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95AAB">
                    <w:rPr>
                      <w:rFonts w:ascii="Times New Roman" w:eastAsia="Times New Roman" w:hAnsi="Times New Roman" w:cs="Times New Roman"/>
                      <w:sz w:val="24"/>
                      <w:szCs w:val="24"/>
                    </w:rPr>
                    <w:t>дидактика тарихындағы оқытудың 3 түріне сипаттама беру)</w:t>
                  </w:r>
                </w:p>
              </w:tc>
              <w:tc>
                <w:tcPr>
                  <w:tcW w:w="4412" w:type="dxa"/>
                </w:tcPr>
                <w:p w:rsidR="009577F6" w:rsidRDefault="0046183D">
                  <w:pPr>
                    <w:rPr>
                      <w:rFonts w:ascii="Times New Roman" w:hAnsi="Times New Roman" w:cs="Times New Roman"/>
                      <w:sz w:val="24"/>
                      <w:szCs w:val="24"/>
                    </w:rPr>
                  </w:pPr>
                  <w:r w:rsidRPr="006E018E">
                    <w:rPr>
                      <w:rFonts w:ascii="Times New Roman" w:eastAsia="Times New Roman" w:hAnsi="Times New Roman" w:cs="Times New Roman"/>
                      <w:sz w:val="24"/>
                      <w:szCs w:val="24"/>
                    </w:rPr>
                    <w:t>-</w:t>
                  </w:r>
                  <w:r w:rsidR="007233DB" w:rsidRPr="006E018E">
                    <w:rPr>
                      <w:rFonts w:ascii="Times New Roman" w:hAnsi="Times New Roman" w:cs="Times New Roman"/>
                      <w:sz w:val="24"/>
                      <w:szCs w:val="24"/>
                    </w:rPr>
                    <w:t xml:space="preserve"> дамытуға арналған тапсырмалар</w:t>
                  </w:r>
                </w:p>
                <w:p w:rsidR="00B95AAB" w:rsidRDefault="00B95AAB">
                  <w:pPr>
                    <w:rPr>
                      <w:rFonts w:ascii="Times New Roman" w:eastAsia="Times New Roman" w:hAnsi="Times New Roman" w:cs="Times New Roman"/>
                      <w:sz w:val="24"/>
                      <w:szCs w:val="24"/>
                    </w:rPr>
                  </w:pPr>
                  <w:r>
                    <w:rPr>
                      <w:rFonts w:ascii="Times New Roman" w:eastAsia="Times New Roman" w:hAnsi="Times New Roman" w:cs="Times New Roman"/>
                      <w:sz w:val="24"/>
                      <w:szCs w:val="24"/>
                    </w:rPr>
                    <w:t>1.Түсіндірмелі-иллюстрациялы оқыту</w:t>
                  </w:r>
                  <w:r w:rsidR="00483835">
                    <w:rPr>
                      <w:rFonts w:ascii="Times New Roman" w:eastAsia="Times New Roman" w:hAnsi="Times New Roman" w:cs="Times New Roman"/>
                      <w:sz w:val="24"/>
                      <w:szCs w:val="24"/>
                    </w:rPr>
                    <w:t xml:space="preserve"> кезінде оқушылардың </w:t>
                  </w:r>
                  <w:r w:rsidR="00DD06B1">
                    <w:rPr>
                      <w:rFonts w:ascii="Times New Roman" w:eastAsia="Times New Roman" w:hAnsi="Times New Roman" w:cs="Times New Roman"/>
                      <w:sz w:val="24"/>
                      <w:szCs w:val="24"/>
                    </w:rPr>
                    <w:t xml:space="preserve">негізгі іс-әрекетін </w:t>
                  </w:r>
                  <w:r w:rsidR="00FE495B">
                    <w:rPr>
                      <w:rFonts w:ascii="Times New Roman" w:eastAsia="Times New Roman" w:hAnsi="Times New Roman" w:cs="Times New Roman"/>
                      <w:sz w:val="24"/>
                      <w:szCs w:val="24"/>
                    </w:rPr>
                    <w:t>анықтайды</w:t>
                  </w:r>
                  <w:r w:rsidR="00DD06B1">
                    <w:rPr>
                      <w:rFonts w:ascii="Times New Roman" w:eastAsia="Times New Roman" w:hAnsi="Times New Roman" w:cs="Times New Roman"/>
                      <w:sz w:val="24"/>
                      <w:szCs w:val="24"/>
                    </w:rPr>
                    <w:t xml:space="preserve"> -20 балл</w:t>
                  </w:r>
                </w:p>
                <w:p w:rsidR="00B95AAB" w:rsidRDefault="00B95AAB">
                  <w:pPr>
                    <w:rPr>
                      <w:rFonts w:ascii="Times New Roman" w:eastAsia="Times New Roman" w:hAnsi="Times New Roman" w:cs="Times New Roman"/>
                      <w:sz w:val="24"/>
                      <w:szCs w:val="24"/>
                    </w:rPr>
                  </w:pPr>
                  <w:r>
                    <w:rPr>
                      <w:rFonts w:ascii="Times New Roman" w:eastAsia="Times New Roman" w:hAnsi="Times New Roman" w:cs="Times New Roman"/>
                      <w:sz w:val="24"/>
                      <w:szCs w:val="24"/>
                    </w:rPr>
                    <w:t>2.Бағдарламалы(компьютерлік) оқыту</w:t>
                  </w:r>
                  <w:r w:rsidR="00FE495B">
                    <w:rPr>
                      <w:rFonts w:ascii="Times New Roman" w:eastAsia="Times New Roman" w:hAnsi="Times New Roman" w:cs="Times New Roman"/>
                      <w:sz w:val="24"/>
                      <w:szCs w:val="24"/>
                    </w:rPr>
                    <w:t>дың ерекшеліктерін ашып дәлелдейді</w:t>
                  </w:r>
                  <w:r w:rsidR="00483835">
                    <w:rPr>
                      <w:rFonts w:ascii="Times New Roman" w:eastAsia="Times New Roman" w:hAnsi="Times New Roman" w:cs="Times New Roman"/>
                      <w:sz w:val="24"/>
                      <w:szCs w:val="24"/>
                    </w:rPr>
                    <w:t>-30 балл</w:t>
                  </w:r>
                </w:p>
                <w:p w:rsidR="00B95AAB" w:rsidRDefault="00B95AAB">
                  <w:pPr>
                    <w:rPr>
                      <w:rFonts w:ascii="Times New Roman" w:eastAsia="Times New Roman" w:hAnsi="Times New Roman" w:cs="Times New Roman"/>
                      <w:sz w:val="24"/>
                      <w:szCs w:val="24"/>
                    </w:rPr>
                  </w:pPr>
                  <w:r>
                    <w:rPr>
                      <w:rFonts w:ascii="Times New Roman" w:eastAsia="Times New Roman" w:hAnsi="Times New Roman" w:cs="Times New Roman"/>
                      <w:sz w:val="24"/>
                      <w:szCs w:val="24"/>
                    </w:rPr>
                    <w:t>3.Проблемалы оқыту</w:t>
                  </w:r>
                  <w:r w:rsidR="00483835">
                    <w:rPr>
                      <w:rFonts w:ascii="Times New Roman" w:eastAsia="Times New Roman" w:hAnsi="Times New Roman" w:cs="Times New Roman"/>
                      <w:sz w:val="24"/>
                      <w:szCs w:val="24"/>
                    </w:rPr>
                    <w:t xml:space="preserve"> технол</w:t>
                  </w:r>
                  <w:r w:rsidR="00FE495B">
                    <w:rPr>
                      <w:rFonts w:ascii="Times New Roman" w:eastAsia="Times New Roman" w:hAnsi="Times New Roman" w:cs="Times New Roman"/>
                      <w:sz w:val="24"/>
                      <w:szCs w:val="24"/>
                    </w:rPr>
                    <w:t>огиясының мағынасын ашып көрсетеді</w:t>
                  </w:r>
                  <w:r w:rsidR="00483835">
                    <w:rPr>
                      <w:rFonts w:ascii="Times New Roman" w:eastAsia="Times New Roman" w:hAnsi="Times New Roman" w:cs="Times New Roman"/>
                      <w:sz w:val="24"/>
                      <w:szCs w:val="24"/>
                    </w:rPr>
                    <w:t xml:space="preserve"> – 30 балл</w:t>
                  </w:r>
                </w:p>
                <w:p w:rsidR="00DD06B1" w:rsidRPr="00DD06B1" w:rsidRDefault="00DD06B1">
                  <w:pPr>
                    <w:rPr>
                      <w:rFonts w:ascii="Times New Roman" w:eastAsia="Times New Roman" w:hAnsi="Times New Roman" w:cs="Times New Roman"/>
                      <w:sz w:val="24"/>
                      <w:szCs w:val="24"/>
                    </w:rPr>
                  </w:pPr>
                  <w:r>
                    <w:rPr>
                      <w:rFonts w:ascii="Times New Roman" w:eastAsia="Times New Roman" w:hAnsi="Times New Roman" w:cs="Times New Roman"/>
                      <w:sz w:val="24"/>
                      <w:szCs w:val="24"/>
                    </w:rPr>
                    <w:t>4. Оқытудың аталған 3 түріне SWOT-</w:t>
                  </w:r>
                  <w:r w:rsidR="00332130">
                    <w:rPr>
                      <w:rFonts w:ascii="Times New Roman" w:eastAsia="Times New Roman" w:hAnsi="Times New Roman" w:cs="Times New Roman"/>
                      <w:sz w:val="24"/>
                      <w:szCs w:val="24"/>
                    </w:rPr>
                    <w:t xml:space="preserve"> талдау матрицасын</w:t>
                  </w:r>
                  <w:r w:rsidR="00FE495B">
                    <w:rPr>
                      <w:rFonts w:ascii="Times New Roman" w:eastAsia="Times New Roman" w:hAnsi="Times New Roman" w:cs="Times New Roman"/>
                      <w:sz w:val="24"/>
                      <w:szCs w:val="24"/>
                    </w:rPr>
                    <w:t xml:space="preserve">  толтырады</w:t>
                  </w:r>
                  <w:r w:rsidR="00332130">
                    <w:rPr>
                      <w:rFonts w:ascii="Times New Roman" w:eastAsia="Times New Roman" w:hAnsi="Times New Roman" w:cs="Times New Roman"/>
                      <w:sz w:val="24"/>
                      <w:szCs w:val="24"/>
                    </w:rPr>
                    <w:t xml:space="preserve"> – 20 балл</w:t>
                  </w:r>
                </w:p>
              </w:tc>
            </w:tr>
            <w:tr w:rsidR="009577F6">
              <w:tc>
                <w:tcPr>
                  <w:tcW w:w="4411" w:type="dxa"/>
                </w:tcPr>
                <w:p w:rsidR="006E018E" w:rsidRPr="006E018E" w:rsidRDefault="006E018E" w:rsidP="006E018E">
                  <w:pPr>
                    <w:spacing w:after="120"/>
                    <w:jc w:val="both"/>
                    <w:rPr>
                      <w:rStyle w:val="c1"/>
                      <w:rFonts w:ascii="Times New Roman" w:eastAsia="Times New Roman" w:hAnsi="Times New Roman" w:cs="Times New Roman"/>
                      <w:color w:val="000000" w:themeColor="text1"/>
                      <w:sz w:val="24"/>
                      <w:szCs w:val="24"/>
                    </w:rPr>
                  </w:pPr>
                  <w:r w:rsidRPr="006E018E">
                    <w:rPr>
                      <w:rStyle w:val="c1"/>
                      <w:rFonts w:ascii="Times New Roman" w:eastAsia="Times New Roman" w:hAnsi="Times New Roman" w:cs="Times New Roman"/>
                      <w:color w:val="000000" w:themeColor="text1"/>
                      <w:sz w:val="24"/>
                      <w:szCs w:val="24"/>
                    </w:rPr>
                    <w:t>оқушылардың жеке ерекшеліктері мен білім беру қажеттіліктерін (оның ішінде ерекше білім беру қажеттіліктері бар)ескере отырып, цифрлық білім беру ресурстарын жобалаудың ғылыми-әдістемелік негіздерін түсіну;</w:t>
                  </w:r>
                </w:p>
                <w:p w:rsidR="009577F6" w:rsidRDefault="009577F6">
                  <w:pPr>
                    <w:rPr>
                      <w:rFonts w:ascii="Times New Roman" w:eastAsia="Times New Roman" w:hAnsi="Times New Roman" w:cs="Times New Roman"/>
                      <w:sz w:val="28"/>
                      <w:szCs w:val="28"/>
                    </w:rPr>
                  </w:pPr>
                </w:p>
              </w:tc>
              <w:tc>
                <w:tcPr>
                  <w:tcW w:w="4412" w:type="dxa"/>
                </w:tcPr>
                <w:p w:rsidR="009577F6" w:rsidRPr="00E215F9" w:rsidRDefault="007233DB">
                  <w:pPr>
                    <w:rPr>
                      <w:rFonts w:ascii="Times New Roman" w:hAnsi="Times New Roman" w:cs="Times New Roman"/>
                      <w:sz w:val="24"/>
                      <w:szCs w:val="24"/>
                    </w:rPr>
                  </w:pPr>
                  <w:r w:rsidRPr="00E215F9">
                    <w:rPr>
                      <w:rFonts w:ascii="Times New Roman" w:eastAsia="Times New Roman" w:hAnsi="Times New Roman" w:cs="Times New Roman"/>
                      <w:sz w:val="24"/>
                      <w:szCs w:val="24"/>
                    </w:rPr>
                    <w:t>-</w:t>
                  </w:r>
                  <w:r w:rsidR="00E215F9" w:rsidRPr="00E215F9">
                    <w:rPr>
                      <w:rFonts w:ascii="Times New Roman" w:hAnsi="Times New Roman" w:cs="Times New Roman"/>
                      <w:sz w:val="24"/>
                      <w:szCs w:val="24"/>
                    </w:rPr>
                    <w:t xml:space="preserve"> </w:t>
                  </w:r>
                  <w:r w:rsidRPr="00E215F9">
                    <w:rPr>
                      <w:rFonts w:ascii="Times New Roman" w:hAnsi="Times New Roman" w:cs="Times New Roman"/>
                      <w:sz w:val="24"/>
                      <w:szCs w:val="24"/>
                    </w:rPr>
                    <w:t xml:space="preserve"> тапсырмалар</w:t>
                  </w:r>
                </w:p>
                <w:p w:rsidR="00E215F9" w:rsidRPr="00E215F9" w:rsidRDefault="00E215F9" w:rsidP="00E215F9">
                  <w:pPr>
                    <w:spacing w:after="12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Ерекше білім беру қажеттілігі бар оқушыларға </w:t>
                  </w:r>
                  <w:r w:rsidRPr="00E215F9">
                    <w:rPr>
                      <w:rFonts w:ascii="Times New Roman" w:eastAsia="Times New Roman" w:hAnsi="Times New Roman" w:cs="Times New Roman"/>
                      <w:color w:val="000000" w:themeColor="text1"/>
                      <w:sz w:val="24"/>
                      <w:szCs w:val="24"/>
                    </w:rPr>
                    <w:t>білім б</w:t>
                  </w:r>
                  <w:r w:rsidR="00FE495B">
                    <w:rPr>
                      <w:rFonts w:ascii="Times New Roman" w:eastAsia="Times New Roman" w:hAnsi="Times New Roman" w:cs="Times New Roman"/>
                      <w:color w:val="000000" w:themeColor="text1"/>
                      <w:sz w:val="24"/>
                      <w:szCs w:val="24"/>
                    </w:rPr>
                    <w:t>еру дизайн құралдарын қолданады</w:t>
                  </w:r>
                  <w:r w:rsidRPr="00E215F9">
                    <w:rPr>
                      <w:rFonts w:ascii="Times New Roman" w:eastAsia="Times New Roman" w:hAnsi="Times New Roman" w:cs="Times New Roman"/>
                      <w:color w:val="000000" w:themeColor="text1"/>
                      <w:sz w:val="24"/>
                      <w:szCs w:val="24"/>
                    </w:rPr>
                    <w:t xml:space="preserve"> (бейне, аудио, мультимедиа, анимация, ойындар және басқа сандық ресурстар)</w:t>
                  </w:r>
                  <w:r>
                    <w:rPr>
                      <w:rFonts w:ascii="Times New Roman" w:eastAsia="Times New Roman" w:hAnsi="Times New Roman" w:cs="Times New Roman"/>
                      <w:color w:val="000000" w:themeColor="text1"/>
                      <w:sz w:val="24"/>
                      <w:szCs w:val="24"/>
                    </w:rPr>
                    <w:t xml:space="preserve"> – 40 балл</w:t>
                  </w:r>
                  <w:r w:rsidRPr="00E215F9">
                    <w:rPr>
                      <w:rFonts w:ascii="Times New Roman" w:eastAsia="Times New Roman" w:hAnsi="Times New Roman" w:cs="Times New Roman"/>
                      <w:color w:val="000000" w:themeColor="text1"/>
                      <w:sz w:val="24"/>
                      <w:szCs w:val="24"/>
                    </w:rPr>
                    <w:t>;</w:t>
                  </w:r>
                </w:p>
                <w:p w:rsidR="00E215F9" w:rsidRDefault="00E215F9" w:rsidP="00E215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-Фишбоун тәсілінің</w:t>
                  </w:r>
                  <w:r w:rsidR="00FE495B">
                    <w:rPr>
                      <w:rFonts w:ascii="Times New Roman" w:eastAsia="Times New Roman" w:hAnsi="Times New Roman" w:cs="Times New Roman"/>
                      <w:color w:val="000000" w:themeColor="text1"/>
                      <w:sz w:val="24"/>
                      <w:szCs w:val="24"/>
                    </w:rPr>
                    <w:t xml:space="preserve"> көмегімен тапсырмалар орындайды</w:t>
                  </w:r>
                  <w:r w:rsidR="00890475">
                    <w:rPr>
                      <w:rFonts w:ascii="Times New Roman" w:eastAsia="Times New Roman" w:hAnsi="Times New Roman" w:cs="Times New Roman"/>
                      <w:color w:val="000000" w:themeColor="text1"/>
                      <w:sz w:val="24"/>
                      <w:szCs w:val="24"/>
                    </w:rPr>
                    <w:t>-40балл</w:t>
                  </w:r>
                </w:p>
                <w:p w:rsidR="00890475" w:rsidRPr="00E215F9" w:rsidRDefault="00890475" w:rsidP="00E215F9">
                  <w:pP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Цифрлық </w:t>
                  </w:r>
                  <w:r w:rsidR="00FE495B">
                    <w:rPr>
                      <w:rFonts w:ascii="Times New Roman" w:eastAsia="Times New Roman" w:hAnsi="Times New Roman" w:cs="Times New Roman"/>
                      <w:color w:val="000000" w:themeColor="text1"/>
                      <w:sz w:val="24"/>
                      <w:szCs w:val="24"/>
                    </w:rPr>
                    <w:t>білім берудің жолдарын анықтайды</w:t>
                  </w:r>
                  <w:r>
                    <w:rPr>
                      <w:rFonts w:ascii="Times New Roman" w:eastAsia="Times New Roman" w:hAnsi="Times New Roman" w:cs="Times New Roman"/>
                      <w:color w:val="000000" w:themeColor="text1"/>
                      <w:sz w:val="24"/>
                      <w:szCs w:val="24"/>
                    </w:rPr>
                    <w:t xml:space="preserve"> – 20 балл</w:t>
                  </w:r>
                </w:p>
              </w:tc>
            </w:tr>
            <w:tr w:rsidR="007233DB">
              <w:tc>
                <w:tcPr>
                  <w:tcW w:w="4411" w:type="dxa"/>
                </w:tcPr>
                <w:p w:rsidR="00FE33E6" w:rsidRPr="00FE33E6" w:rsidRDefault="00FE33E6" w:rsidP="00FE33E6">
                  <w:pPr>
                    <w:spacing w:after="120"/>
                    <w:jc w:val="both"/>
                    <w:rPr>
                      <w:rFonts w:ascii="Times New Roman" w:hAnsi="Times New Roman" w:cs="Times New Roman"/>
                      <w:color w:val="000000" w:themeColor="text1"/>
                      <w:sz w:val="24"/>
                      <w:szCs w:val="24"/>
                    </w:rPr>
                  </w:pPr>
                  <w:r w:rsidRPr="00FE33E6">
                    <w:rPr>
                      <w:rFonts w:ascii="Times New Roman" w:hAnsi="Times New Roman" w:cs="Times New Roman"/>
                      <w:color w:val="000000" w:themeColor="text1"/>
                      <w:sz w:val="24"/>
                      <w:szCs w:val="24"/>
                    </w:rPr>
                    <w:lastRenderedPageBreak/>
                    <w:t>зерттеу процесін тұтас түсіну;</w:t>
                  </w:r>
                </w:p>
                <w:p w:rsidR="007233DB" w:rsidRDefault="007233DB">
                  <w:pPr>
                    <w:rPr>
                      <w:rFonts w:ascii="Times New Roman" w:eastAsia="Times New Roman" w:hAnsi="Times New Roman" w:cs="Times New Roman"/>
                      <w:sz w:val="28"/>
                      <w:szCs w:val="28"/>
                    </w:rPr>
                  </w:pPr>
                </w:p>
              </w:tc>
              <w:tc>
                <w:tcPr>
                  <w:tcW w:w="4412" w:type="dxa"/>
                </w:tcPr>
                <w:p w:rsidR="007233DB" w:rsidRDefault="007233DB">
                  <w:pPr>
                    <w:rPr>
                      <w:rFonts w:ascii="Times New Roman" w:hAnsi="Times New Roman" w:cs="Times New Roman"/>
                      <w:sz w:val="24"/>
                      <w:szCs w:val="24"/>
                    </w:rPr>
                  </w:pPr>
                  <w:r w:rsidRPr="00E215F9">
                    <w:rPr>
                      <w:rFonts w:ascii="Times New Roman" w:eastAsia="Times New Roman" w:hAnsi="Times New Roman" w:cs="Times New Roman"/>
                      <w:sz w:val="24"/>
                      <w:szCs w:val="24"/>
                    </w:rPr>
                    <w:t>-</w:t>
                  </w:r>
                  <w:r w:rsidRPr="00E215F9">
                    <w:rPr>
                      <w:rFonts w:ascii="Times New Roman" w:hAnsi="Times New Roman" w:cs="Times New Roman"/>
                      <w:sz w:val="24"/>
                      <w:szCs w:val="24"/>
                    </w:rPr>
                    <w:t xml:space="preserve"> ойлау мен бағалауға қатысты тапсырмалар</w:t>
                  </w:r>
                </w:p>
                <w:p w:rsidR="00EA32C0" w:rsidRDefault="00EA32C0">
                  <w:pPr>
                    <w:rPr>
                      <w:rFonts w:ascii="Times New Roman" w:hAnsi="Times New Roman" w:cs="Times New Roman"/>
                      <w:sz w:val="24"/>
                      <w:szCs w:val="24"/>
                    </w:rPr>
                  </w:pPr>
                  <w:r>
                    <w:rPr>
                      <w:rFonts w:ascii="Times New Roman" w:hAnsi="Times New Roman" w:cs="Times New Roman"/>
                      <w:sz w:val="24"/>
                      <w:szCs w:val="24"/>
                    </w:rPr>
                    <w:t>1. Зертеу әлеміне тереңдеу оның і</w:t>
                  </w:r>
                  <w:r w:rsidR="002802A6">
                    <w:rPr>
                      <w:rFonts w:ascii="Times New Roman" w:hAnsi="Times New Roman" w:cs="Times New Roman"/>
                      <w:sz w:val="24"/>
                      <w:szCs w:val="24"/>
                    </w:rPr>
                    <w:t>шінде зерттеу мәселелрін анықтайды</w:t>
                  </w:r>
                  <w:r>
                    <w:rPr>
                      <w:rFonts w:ascii="Times New Roman" w:hAnsi="Times New Roman" w:cs="Times New Roman"/>
                      <w:sz w:val="24"/>
                      <w:szCs w:val="24"/>
                    </w:rPr>
                    <w:t>-20 балл;</w:t>
                  </w:r>
                </w:p>
                <w:p w:rsidR="00EA32C0" w:rsidRDefault="002802A6">
                  <w:pPr>
                    <w:rPr>
                      <w:rFonts w:ascii="Times New Roman" w:hAnsi="Times New Roman" w:cs="Times New Roman"/>
                      <w:sz w:val="24"/>
                      <w:szCs w:val="24"/>
                    </w:rPr>
                  </w:pPr>
                  <w:r>
                    <w:rPr>
                      <w:rFonts w:ascii="Times New Roman" w:hAnsi="Times New Roman" w:cs="Times New Roman"/>
                      <w:sz w:val="24"/>
                      <w:szCs w:val="24"/>
                    </w:rPr>
                    <w:t>2.Жұмысқа кіріседі</w:t>
                  </w:r>
                  <w:r w:rsidR="00EA32C0">
                    <w:rPr>
                      <w:rFonts w:ascii="Times New Roman" w:hAnsi="Times New Roman" w:cs="Times New Roman"/>
                      <w:sz w:val="24"/>
                      <w:szCs w:val="24"/>
                    </w:rPr>
                    <w:t xml:space="preserve"> – 10 балл;</w:t>
                  </w:r>
                </w:p>
                <w:p w:rsidR="00EA32C0" w:rsidRDefault="002802A6">
                  <w:pPr>
                    <w:rPr>
                      <w:rFonts w:ascii="Times New Roman" w:hAnsi="Times New Roman" w:cs="Times New Roman"/>
                      <w:sz w:val="24"/>
                      <w:szCs w:val="24"/>
                    </w:rPr>
                  </w:pPr>
                  <w:r>
                    <w:rPr>
                      <w:rFonts w:ascii="Times New Roman" w:hAnsi="Times New Roman" w:cs="Times New Roman"/>
                      <w:sz w:val="24"/>
                      <w:szCs w:val="24"/>
                    </w:rPr>
                    <w:t>3.Зерттеу сұрағын әзірлейді</w:t>
                  </w:r>
                  <w:r w:rsidR="00EA32C0">
                    <w:rPr>
                      <w:rFonts w:ascii="Times New Roman" w:hAnsi="Times New Roman" w:cs="Times New Roman"/>
                      <w:sz w:val="24"/>
                      <w:szCs w:val="24"/>
                    </w:rPr>
                    <w:t>, соның ішінде өзекті тақы</w:t>
                  </w:r>
                  <w:r>
                    <w:rPr>
                      <w:rFonts w:ascii="Times New Roman" w:hAnsi="Times New Roman" w:cs="Times New Roman"/>
                      <w:sz w:val="24"/>
                      <w:szCs w:val="24"/>
                    </w:rPr>
                    <w:t>рыптан зерттеу сұрақтарына ауысады</w:t>
                  </w:r>
                  <w:r w:rsidR="00EA32C0">
                    <w:rPr>
                      <w:rFonts w:ascii="Times New Roman" w:hAnsi="Times New Roman" w:cs="Times New Roman"/>
                      <w:sz w:val="24"/>
                      <w:szCs w:val="24"/>
                    </w:rPr>
                    <w:t xml:space="preserve"> -20 балл;</w:t>
                  </w:r>
                </w:p>
                <w:p w:rsidR="00EA32C0" w:rsidRDefault="007C05C4">
                  <w:pPr>
                    <w:rPr>
                      <w:rFonts w:ascii="Times New Roman" w:hAnsi="Times New Roman" w:cs="Times New Roman"/>
                      <w:sz w:val="24"/>
                      <w:szCs w:val="24"/>
                    </w:rPr>
                  </w:pPr>
                  <w:r>
                    <w:rPr>
                      <w:rFonts w:ascii="Times New Roman" w:hAnsi="Times New Roman" w:cs="Times New Roman"/>
                      <w:sz w:val="24"/>
                      <w:szCs w:val="24"/>
                    </w:rPr>
                    <w:t>4.Билік, саясат, этика және зерттеудегі адалдық</w:t>
                  </w:r>
                  <w:r w:rsidR="002802A6">
                    <w:rPr>
                      <w:rFonts w:ascii="Times New Roman" w:hAnsi="Times New Roman" w:cs="Times New Roman"/>
                      <w:sz w:val="24"/>
                      <w:szCs w:val="24"/>
                    </w:rPr>
                    <w:t>ты сақтайды</w:t>
                  </w:r>
                  <w:r>
                    <w:rPr>
                      <w:rFonts w:ascii="Times New Roman" w:hAnsi="Times New Roman" w:cs="Times New Roman"/>
                      <w:sz w:val="24"/>
                      <w:szCs w:val="24"/>
                    </w:rPr>
                    <w:t xml:space="preserve"> – 10 балл;</w:t>
                  </w:r>
                </w:p>
                <w:p w:rsidR="007C05C4" w:rsidRDefault="007C05C4">
                  <w:pPr>
                    <w:rPr>
                      <w:rFonts w:ascii="Times New Roman" w:hAnsi="Times New Roman" w:cs="Times New Roman"/>
                      <w:sz w:val="24"/>
                      <w:szCs w:val="24"/>
                    </w:rPr>
                  </w:pPr>
                  <w:r>
                    <w:rPr>
                      <w:rFonts w:ascii="Times New Roman" w:hAnsi="Times New Roman" w:cs="Times New Roman"/>
                      <w:sz w:val="24"/>
                      <w:szCs w:val="24"/>
                    </w:rPr>
                    <w:t>5.Әдебиетке шолу</w:t>
                  </w:r>
                  <w:r w:rsidR="002802A6">
                    <w:rPr>
                      <w:rFonts w:ascii="Times New Roman" w:hAnsi="Times New Roman" w:cs="Times New Roman"/>
                      <w:sz w:val="24"/>
                      <w:szCs w:val="24"/>
                    </w:rPr>
                    <w:t xml:space="preserve"> жасайды</w:t>
                  </w:r>
                  <w:r>
                    <w:rPr>
                      <w:rFonts w:ascii="Times New Roman" w:hAnsi="Times New Roman" w:cs="Times New Roman"/>
                      <w:sz w:val="24"/>
                      <w:szCs w:val="24"/>
                    </w:rPr>
                    <w:t xml:space="preserve"> – 10балл;</w:t>
                  </w:r>
                </w:p>
                <w:p w:rsidR="007C05C4" w:rsidRDefault="002802A6">
                  <w:pPr>
                    <w:rPr>
                      <w:rFonts w:ascii="Times New Roman" w:hAnsi="Times New Roman" w:cs="Times New Roman"/>
                      <w:sz w:val="24"/>
                      <w:szCs w:val="24"/>
                    </w:rPr>
                  </w:pPr>
                  <w:r>
                    <w:rPr>
                      <w:rFonts w:ascii="Times New Roman" w:hAnsi="Times New Roman" w:cs="Times New Roman"/>
                      <w:sz w:val="24"/>
                      <w:szCs w:val="24"/>
                    </w:rPr>
                    <w:t>6. Зерттеу жоспарын дизайындайды</w:t>
                  </w:r>
                  <w:r w:rsidR="007C05C4">
                    <w:rPr>
                      <w:rFonts w:ascii="Times New Roman" w:hAnsi="Times New Roman" w:cs="Times New Roman"/>
                      <w:sz w:val="24"/>
                      <w:szCs w:val="24"/>
                    </w:rPr>
                    <w:t>-20 балл;</w:t>
                  </w:r>
                </w:p>
                <w:p w:rsidR="007C05C4" w:rsidRDefault="002802A6">
                  <w:pPr>
                    <w:rPr>
                      <w:rFonts w:ascii="Times New Roman" w:hAnsi="Times New Roman" w:cs="Times New Roman"/>
                      <w:sz w:val="24"/>
                      <w:szCs w:val="24"/>
                    </w:rPr>
                  </w:pPr>
                  <w:r>
                    <w:rPr>
                      <w:rFonts w:ascii="Times New Roman" w:hAnsi="Times New Roman" w:cs="Times New Roman"/>
                      <w:sz w:val="24"/>
                      <w:szCs w:val="24"/>
                    </w:rPr>
                    <w:t>7. тарауды қорытындылайды</w:t>
                  </w:r>
                  <w:r w:rsidR="007C05C4">
                    <w:rPr>
                      <w:rFonts w:ascii="Times New Roman" w:hAnsi="Times New Roman" w:cs="Times New Roman"/>
                      <w:sz w:val="24"/>
                      <w:szCs w:val="24"/>
                    </w:rPr>
                    <w:t xml:space="preserve"> – 10 балл.</w:t>
                  </w:r>
                </w:p>
                <w:p w:rsidR="00EA32C0" w:rsidRPr="00E215F9" w:rsidRDefault="00EA32C0">
                  <w:pPr>
                    <w:rPr>
                      <w:rFonts w:ascii="Times New Roman" w:eastAsia="Times New Roman" w:hAnsi="Times New Roman" w:cs="Times New Roman"/>
                      <w:sz w:val="24"/>
                      <w:szCs w:val="24"/>
                    </w:rPr>
                  </w:pPr>
                </w:p>
              </w:tc>
            </w:tr>
            <w:tr w:rsidR="007233DB">
              <w:tc>
                <w:tcPr>
                  <w:tcW w:w="4411" w:type="dxa"/>
                </w:tcPr>
                <w:p w:rsidR="00FE33E6" w:rsidRPr="00FE33E6" w:rsidRDefault="00FE33E6" w:rsidP="00FE33E6">
                  <w:pPr>
                    <w:spacing w:after="120"/>
                    <w:jc w:val="both"/>
                    <w:rPr>
                      <w:rFonts w:ascii="Times New Roman" w:hAnsi="Times New Roman" w:cs="Times New Roman"/>
                      <w:color w:val="000000" w:themeColor="text1"/>
                      <w:sz w:val="24"/>
                      <w:szCs w:val="24"/>
                    </w:rPr>
                  </w:pPr>
                  <w:r w:rsidRPr="00FE33E6">
                    <w:rPr>
                      <w:rFonts w:ascii="Times New Roman" w:hAnsi="Times New Roman" w:cs="Times New Roman"/>
                      <w:color w:val="000000" w:themeColor="text1"/>
                      <w:sz w:val="24"/>
                      <w:szCs w:val="24"/>
                    </w:rPr>
                    <w:t>зерттеу нәтижелерін ұсыну;</w:t>
                  </w:r>
                </w:p>
                <w:p w:rsidR="007233DB" w:rsidRDefault="007233DB">
                  <w:pPr>
                    <w:rPr>
                      <w:rFonts w:ascii="Times New Roman" w:eastAsia="Times New Roman" w:hAnsi="Times New Roman" w:cs="Times New Roman"/>
                      <w:sz w:val="28"/>
                      <w:szCs w:val="28"/>
                    </w:rPr>
                  </w:pPr>
                </w:p>
              </w:tc>
              <w:tc>
                <w:tcPr>
                  <w:tcW w:w="4412" w:type="dxa"/>
                </w:tcPr>
                <w:p w:rsidR="007233DB" w:rsidRDefault="007C05C4">
                  <w:pPr>
                    <w:rPr>
                      <w:rFonts w:ascii="Times New Roman" w:hAnsi="Times New Roman" w:cs="Times New Roman"/>
                      <w:sz w:val="24"/>
                      <w:szCs w:val="24"/>
                    </w:rPr>
                  </w:pPr>
                  <w:r w:rsidRPr="006E018E">
                    <w:rPr>
                      <w:rFonts w:ascii="Times New Roman" w:eastAsia="Times New Roman" w:hAnsi="Times New Roman" w:cs="Times New Roman"/>
                      <w:sz w:val="24"/>
                      <w:szCs w:val="24"/>
                    </w:rPr>
                    <w:t>-</w:t>
                  </w:r>
                  <w:r w:rsidRPr="006E018E">
                    <w:rPr>
                      <w:rFonts w:ascii="Times New Roman" w:hAnsi="Times New Roman" w:cs="Times New Roman"/>
                      <w:sz w:val="24"/>
                      <w:szCs w:val="24"/>
                    </w:rPr>
                    <w:t xml:space="preserve"> белсенділікті арттыратын тапсырмалар</w:t>
                  </w:r>
                  <w:r>
                    <w:rPr>
                      <w:rFonts w:ascii="Times New Roman" w:hAnsi="Times New Roman" w:cs="Times New Roman"/>
                      <w:sz w:val="24"/>
                      <w:szCs w:val="24"/>
                    </w:rPr>
                    <w:t>ы</w:t>
                  </w:r>
                </w:p>
                <w:p w:rsidR="005008AC" w:rsidRDefault="005008AC">
                  <w:pPr>
                    <w:rPr>
                      <w:rFonts w:ascii="Times New Roman" w:hAnsi="Times New Roman" w:cs="Times New Roman"/>
                      <w:sz w:val="24"/>
                      <w:szCs w:val="24"/>
                    </w:rPr>
                  </w:pPr>
                  <w:r>
                    <w:rPr>
                      <w:rFonts w:ascii="Times New Roman" w:hAnsi="Times New Roman" w:cs="Times New Roman"/>
                      <w:sz w:val="24"/>
                      <w:szCs w:val="24"/>
                    </w:rPr>
                    <w:t xml:space="preserve">-Өңделмеген деректен маңызды нәтижеге қол жеткізу </w:t>
                  </w:r>
                  <w:r w:rsidR="000D6C56">
                    <w:rPr>
                      <w:rFonts w:ascii="Times New Roman" w:hAnsi="Times New Roman" w:cs="Times New Roman"/>
                      <w:sz w:val="24"/>
                      <w:szCs w:val="24"/>
                    </w:rPr>
                    <w:t>презентация дайындайды</w:t>
                  </w:r>
                  <w:r>
                    <w:rPr>
                      <w:rFonts w:ascii="Times New Roman" w:hAnsi="Times New Roman" w:cs="Times New Roman"/>
                      <w:sz w:val="24"/>
                      <w:szCs w:val="24"/>
                    </w:rPr>
                    <w:t xml:space="preserve"> -40 балл;</w:t>
                  </w:r>
                </w:p>
                <w:p w:rsidR="005008AC" w:rsidRDefault="000D6C56">
                  <w:pPr>
                    <w:rPr>
                      <w:rFonts w:ascii="Times New Roman" w:hAnsi="Times New Roman" w:cs="Times New Roman"/>
                      <w:sz w:val="24"/>
                      <w:szCs w:val="24"/>
                    </w:rPr>
                  </w:pPr>
                  <w:r>
                    <w:rPr>
                      <w:rFonts w:ascii="Times New Roman" w:hAnsi="Times New Roman" w:cs="Times New Roman"/>
                      <w:sz w:val="24"/>
                      <w:szCs w:val="24"/>
                    </w:rPr>
                    <w:t>-Зерттеу жұмысын жариялайды</w:t>
                  </w:r>
                  <w:r w:rsidR="005008AC">
                    <w:rPr>
                      <w:rFonts w:ascii="Times New Roman" w:hAnsi="Times New Roman" w:cs="Times New Roman"/>
                      <w:sz w:val="24"/>
                      <w:szCs w:val="24"/>
                    </w:rPr>
                    <w:t xml:space="preserve"> – 40 балл</w:t>
                  </w:r>
                </w:p>
                <w:p w:rsidR="005008AC" w:rsidRPr="006E018E" w:rsidRDefault="005008AC">
                  <w:pPr>
                    <w:rPr>
                      <w:rFonts w:ascii="Times New Roman" w:eastAsia="Times New Roman" w:hAnsi="Times New Roman" w:cs="Times New Roman"/>
                      <w:sz w:val="24"/>
                      <w:szCs w:val="24"/>
                    </w:rPr>
                  </w:pPr>
                  <w:r>
                    <w:rPr>
                      <w:rFonts w:ascii="Times New Roman" w:hAnsi="Times New Roman" w:cs="Times New Roman"/>
                      <w:sz w:val="24"/>
                      <w:szCs w:val="24"/>
                    </w:rPr>
                    <w:t>-Тарауды қорытындылау жә</w:t>
                  </w:r>
                  <w:r w:rsidR="000D6C56">
                    <w:rPr>
                      <w:rFonts w:ascii="Times New Roman" w:hAnsi="Times New Roman" w:cs="Times New Roman"/>
                      <w:sz w:val="24"/>
                      <w:szCs w:val="24"/>
                    </w:rPr>
                    <w:t>не қосымша әдебиеттерді тізімдейді -</w:t>
                  </w:r>
                  <w:r>
                    <w:rPr>
                      <w:rFonts w:ascii="Times New Roman" w:hAnsi="Times New Roman" w:cs="Times New Roman"/>
                      <w:sz w:val="24"/>
                      <w:szCs w:val="24"/>
                    </w:rPr>
                    <w:t xml:space="preserve"> 20 балл.</w:t>
                  </w:r>
                </w:p>
              </w:tc>
            </w:tr>
          </w:tbl>
          <w:p w:rsidR="0046183D" w:rsidRPr="00E524CC" w:rsidRDefault="0046183D" w:rsidP="0046183D">
            <w:pPr>
              <w:spacing w:after="120"/>
              <w:jc w:val="both"/>
              <w:rPr>
                <w:rFonts w:ascii="Times New Roman" w:hAnsi="Times New Roman" w:cs="Times New Roman"/>
                <w:color w:val="333333"/>
                <w:sz w:val="24"/>
                <w:szCs w:val="24"/>
              </w:rPr>
            </w:pPr>
            <w:r w:rsidRPr="00E524CC">
              <w:rPr>
                <w:rFonts w:ascii="Times New Roman" w:hAnsi="Times New Roman" w:cs="Times New Roman"/>
                <w:sz w:val="24"/>
                <w:szCs w:val="24"/>
              </w:rPr>
              <w:t>Бағалау болашақ мұғалімнің педагогикалық білім беру модульдерінің құзыреттілік мақсаттарына қол жеткізгені туралы мәліметті алуға мүмкіндік бере</w:t>
            </w:r>
            <w:r w:rsidR="00617107" w:rsidRPr="00E524CC">
              <w:rPr>
                <w:rFonts w:ascii="Times New Roman" w:hAnsi="Times New Roman" w:cs="Times New Roman"/>
                <w:sz w:val="24"/>
                <w:szCs w:val="24"/>
              </w:rPr>
              <w:t>ді,</w:t>
            </w:r>
            <w:r w:rsidRPr="00E524CC">
              <w:rPr>
                <w:rFonts w:ascii="Times New Roman" w:hAnsi="Times New Roman" w:cs="Times New Roman"/>
                <w:sz w:val="24"/>
                <w:szCs w:val="24"/>
              </w:rPr>
              <w:t xml:space="preserve"> жеткізеді.  </w:t>
            </w:r>
          </w:p>
          <w:p w:rsidR="009577F6" w:rsidRDefault="009577F6">
            <w:pPr>
              <w:rPr>
                <w:rFonts w:ascii="Times New Roman" w:eastAsia="Times New Roman" w:hAnsi="Times New Roman" w:cs="Times New Roman"/>
                <w:sz w:val="28"/>
                <w:szCs w:val="28"/>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125017" w:rsidRPr="002C2C6B" w:rsidRDefault="00FE33E6" w:rsidP="002C2C6B">
            <w:pPr>
              <w:pStyle w:val="2"/>
              <w:rPr>
                <w:rFonts w:ascii="Times New Roman" w:eastAsia="Times New Roman" w:hAnsi="Times New Roman" w:cs="Times New Roman"/>
                <w:sz w:val="28"/>
                <w:szCs w:val="28"/>
              </w:rPr>
            </w:pPr>
            <w:bookmarkStart w:id="17" w:name="_Toc159742735"/>
            <w:r>
              <w:rPr>
                <w:rFonts w:ascii="Times New Roman" w:eastAsia="Times New Roman" w:hAnsi="Times New Roman" w:cs="Times New Roman"/>
                <w:sz w:val="28"/>
                <w:szCs w:val="28"/>
              </w:rPr>
              <w:lastRenderedPageBreak/>
              <w:t>2.4. Оқыту әдістері және жоспарланған оқу іс-шаралары, оқытуға жетекшілік ету</w:t>
            </w:r>
            <w:bookmarkEnd w:id="17"/>
          </w:p>
          <w:p w:rsidR="00A743BB" w:rsidRPr="002C2C6B" w:rsidRDefault="00A743BB" w:rsidP="00A743BB">
            <w:pPr>
              <w:spacing w:after="0"/>
              <w:rPr>
                <w:rFonts w:ascii="Times New Roman" w:hAnsi="Times New Roman" w:cs="Times New Roman"/>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9577F6" w:rsidRDefault="009577F6">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18115E" w:rsidRPr="005F300F" w:rsidRDefault="0018115E" w:rsidP="0018115E">
            <w:pPr>
              <w:spacing w:before="100" w:beforeAutospacing="1" w:after="100" w:afterAutospacing="1" w:line="240" w:lineRule="auto"/>
              <w:rPr>
                <w:rFonts w:ascii="Times New Roman" w:hAnsi="Times New Roman"/>
                <w:color w:val="000000"/>
                <w:sz w:val="24"/>
                <w:szCs w:val="24"/>
              </w:rPr>
            </w:pPr>
            <w:r>
              <w:rPr>
                <w:rFonts w:ascii="Times New Roman" w:hAnsi="Times New Roman" w:cs="Times New Roman"/>
              </w:rPr>
              <w:t>Проблемалы оқыту әдістері(</w:t>
            </w:r>
            <w:r>
              <w:rPr>
                <w:rFonts w:ascii="Times New Roman" w:hAnsi="Times New Roman"/>
                <w:color w:val="000000"/>
                <w:sz w:val="24"/>
                <w:szCs w:val="24"/>
              </w:rPr>
              <w:t>п</w:t>
            </w:r>
            <w:r w:rsidRPr="00273827">
              <w:rPr>
                <w:rFonts w:ascii="Times New Roman" w:hAnsi="Times New Roman"/>
                <w:color w:val="000000"/>
                <w:sz w:val="24"/>
                <w:szCs w:val="24"/>
              </w:rPr>
              <w:t>роблемалық сұрақтар қою және шешу, проблемалық жағдаяттар құру</w:t>
            </w:r>
            <w:r>
              <w:rPr>
                <w:rFonts w:ascii="Times New Roman" w:hAnsi="Times New Roman"/>
                <w:color w:val="000000"/>
                <w:sz w:val="24"/>
                <w:szCs w:val="24"/>
              </w:rPr>
              <w:t>)</w:t>
            </w:r>
            <w:r>
              <w:rPr>
                <w:rFonts w:ascii="Times New Roman" w:hAnsi="Times New Roman" w:cs="Times New Roman"/>
              </w:rPr>
              <w:t xml:space="preserve">, интербелсенді оқыту әдістері, дидактикалық мақсаттарға байланысты оқыту әдістері, геймификация әдісі </w:t>
            </w:r>
            <w:r w:rsidRPr="000F14A7">
              <w:rPr>
                <w:rFonts w:ascii="Times New Roman" w:hAnsi="Times New Roman" w:cs="Times New Roman"/>
                <w:i/>
              </w:rPr>
              <w:t>(Game-based learning</w:t>
            </w:r>
            <w:r>
              <w:rPr>
                <w:rFonts w:ascii="Times New Roman" w:hAnsi="Times New Roman" w:cs="Times New Roman"/>
              </w:rPr>
              <w:t>), дифференциалды оқыту әдістері,</w:t>
            </w:r>
            <w:r w:rsidRPr="00331210">
              <w:rPr>
                <w:rFonts w:ascii="Times New Roman" w:hAnsi="Times New Roman"/>
                <w:color w:val="000000"/>
                <w:sz w:val="27"/>
                <w:szCs w:val="27"/>
              </w:rPr>
              <w:t xml:space="preserve">  </w:t>
            </w:r>
            <w:r>
              <w:rPr>
                <w:rFonts w:ascii="Times New Roman" w:hAnsi="Times New Roman"/>
                <w:color w:val="000000"/>
                <w:sz w:val="24"/>
                <w:szCs w:val="24"/>
              </w:rPr>
              <w:t>білім алушылардың</w:t>
            </w:r>
            <w:r w:rsidRPr="005F300F">
              <w:rPr>
                <w:rFonts w:ascii="Times New Roman" w:hAnsi="Times New Roman"/>
                <w:color w:val="000000"/>
                <w:sz w:val="24"/>
                <w:szCs w:val="24"/>
              </w:rPr>
              <w:t xml:space="preserve"> іс-әрекеті өнімді, шығармашылық, ізденіс сипатындағы оқыту әдістері</w:t>
            </w:r>
            <w:r>
              <w:rPr>
                <w:rFonts w:ascii="Times New Roman" w:hAnsi="Times New Roman"/>
                <w:color w:val="000000"/>
                <w:sz w:val="24"/>
                <w:szCs w:val="24"/>
              </w:rPr>
              <w:t>,</w:t>
            </w:r>
            <w:r w:rsidRPr="00331210">
              <w:rPr>
                <w:rFonts w:ascii="Times New Roman" w:hAnsi="Times New Roman"/>
                <w:color w:val="000000"/>
                <w:sz w:val="27"/>
                <w:szCs w:val="27"/>
              </w:rPr>
              <w:t xml:space="preserve"> </w:t>
            </w:r>
            <w:r w:rsidRPr="005F300F">
              <w:rPr>
                <w:rFonts w:ascii="Times New Roman" w:hAnsi="Times New Roman"/>
                <w:color w:val="000000"/>
                <w:sz w:val="24"/>
                <w:szCs w:val="24"/>
              </w:rPr>
              <w:t>оқушының танымдық іс-әрекетін ынталандырушы және қандай да болсын мәселенің шешу жолдары жөнінде еркін пікір алмасуды көздейтін диалогқа құрылған әдістер</w:t>
            </w:r>
            <w:r>
              <w:rPr>
                <w:rFonts w:ascii="Times New Roman" w:hAnsi="Times New Roman"/>
                <w:color w:val="000000"/>
                <w:sz w:val="24"/>
                <w:szCs w:val="24"/>
              </w:rPr>
              <w:t xml:space="preserve"> және бірлесіп оқу және белсенді оқыту әдістері</w:t>
            </w:r>
            <w:r w:rsidRPr="005F300F">
              <w:rPr>
                <w:rFonts w:ascii="Times New Roman" w:hAnsi="Times New Roman"/>
                <w:color w:val="000000"/>
                <w:sz w:val="24"/>
                <w:szCs w:val="24"/>
              </w:rPr>
              <w:t>.</w:t>
            </w:r>
          </w:p>
          <w:p w:rsidR="009577F6" w:rsidRDefault="009577F6">
            <w:pPr>
              <w:pBdr>
                <w:top w:val="nil"/>
                <w:left w:val="nil"/>
                <w:bottom w:val="nil"/>
                <w:right w:val="nil"/>
                <w:between w:val="nil"/>
              </w:pBdr>
              <w:spacing w:after="0" w:line="240" w:lineRule="auto"/>
              <w:rPr>
                <w:color w:val="000000"/>
                <w:sz w:val="24"/>
                <w:szCs w:val="24"/>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pPr>
              <w:pStyle w:val="2"/>
              <w:rPr>
                <w:rFonts w:ascii="Times New Roman" w:eastAsia="Times New Roman" w:hAnsi="Times New Roman" w:cs="Times New Roman"/>
                <w:sz w:val="28"/>
                <w:szCs w:val="28"/>
              </w:rPr>
            </w:pPr>
            <w:bookmarkStart w:id="18" w:name="_Toc159742736"/>
            <w:r>
              <w:rPr>
                <w:rFonts w:ascii="Times New Roman" w:eastAsia="Times New Roman" w:hAnsi="Times New Roman" w:cs="Times New Roman"/>
                <w:sz w:val="28"/>
                <w:szCs w:val="28"/>
              </w:rPr>
              <w:t>2.5. Бағалау әдістері және бағалау үшін негіз</w:t>
            </w:r>
            <w:bookmarkEnd w:id="18"/>
          </w:p>
          <w:p w:rsidR="00A743BB" w:rsidRPr="00A743BB" w:rsidRDefault="00A743BB" w:rsidP="00A743BB">
            <w:pPr>
              <w:spacing w:after="0"/>
              <w:rPr>
                <w:rFonts w:ascii="Times New Roman" w:hAnsi="Times New Roman" w:cs="Times New Roman"/>
                <w:lang w:val="fi-FI"/>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7D1D79" w:rsidRPr="003A24B0" w:rsidRDefault="007D1D79" w:rsidP="003A24B0">
            <w:pPr>
              <w:pBdr>
                <w:top w:val="nil"/>
                <w:left w:val="nil"/>
                <w:bottom w:val="nil"/>
                <w:right w:val="nil"/>
                <w:between w:val="nil"/>
              </w:pBdr>
              <w:spacing w:after="0" w:line="240" w:lineRule="auto"/>
              <w:jc w:val="both"/>
              <w:rPr>
                <w:rFonts w:ascii="Times New Roman" w:hAnsi="Times New Roman" w:cs="Times New Roman"/>
                <w:b/>
                <w:i/>
                <w:sz w:val="24"/>
                <w:szCs w:val="24"/>
              </w:rPr>
            </w:pPr>
            <w:r w:rsidRPr="003A24B0">
              <w:rPr>
                <w:rFonts w:ascii="Times New Roman" w:hAnsi="Times New Roman" w:cs="Times New Roman"/>
                <w:b/>
                <w:i/>
                <w:sz w:val="24"/>
                <w:szCs w:val="24"/>
              </w:rPr>
              <w:t>Формативті бағалау әдісі</w:t>
            </w:r>
          </w:p>
          <w:p w:rsidR="007D1D79" w:rsidRPr="003A24B0" w:rsidRDefault="007D1D79"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1. Мұғалімнің оқушылармен тиімді кері байланысты қамтамасыз етуі. </w:t>
            </w:r>
          </w:p>
          <w:p w:rsidR="007D1D79" w:rsidRPr="003A24B0" w:rsidRDefault="007D1D79"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2. Оқушылардың өз оқу үдерісіне белсенді қатысуы.</w:t>
            </w:r>
          </w:p>
          <w:p w:rsidR="007D1D79" w:rsidRPr="003A24B0" w:rsidRDefault="007D1D79"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 3. Бағалау нәтижелерін ескере отырып, оқыту процесін түзету.</w:t>
            </w:r>
          </w:p>
          <w:p w:rsidR="007D1D79" w:rsidRPr="003A24B0" w:rsidRDefault="007D1D79"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 4. Өз кезегінде оқуға маңызды әсер ететін оқушылардың мотивациясы мен өзін-өзі </w:t>
            </w:r>
            <w:r w:rsidRPr="003A24B0">
              <w:rPr>
                <w:rFonts w:ascii="Times New Roman" w:hAnsi="Times New Roman" w:cs="Times New Roman"/>
                <w:sz w:val="24"/>
                <w:szCs w:val="24"/>
              </w:rPr>
              <w:lastRenderedPageBreak/>
              <w:t>құрметтеуіне бағалаудың терең әсерін тану.</w:t>
            </w:r>
          </w:p>
          <w:p w:rsidR="007D1D79" w:rsidRPr="003A24B0" w:rsidRDefault="007D1D79"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hAnsi="Times New Roman" w:cs="Times New Roman"/>
                <w:sz w:val="24"/>
                <w:szCs w:val="24"/>
              </w:rPr>
              <w:t xml:space="preserve"> 5. Оқушылардың өз білімдерін өз бетінше бағалай білуі. "Қара жәшік: ішінде не бар? Оқу-тәрбие үрдісінің тиімділігін арттыру тәсілі ретінде оқушылардың білімін бағалау" П. Блэк және Д. Уильям.</w:t>
            </w:r>
          </w:p>
          <w:p w:rsidR="007D1D79" w:rsidRPr="003A24B0" w:rsidRDefault="00A1216B" w:rsidP="003A24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A24B0">
              <w:rPr>
                <w:rFonts w:ascii="Times New Roman" w:eastAsia="Times New Roman" w:hAnsi="Times New Roman" w:cs="Times New Roman"/>
                <w:i/>
                <w:color w:val="000000"/>
                <w:sz w:val="24"/>
                <w:szCs w:val="24"/>
              </w:rPr>
              <w:t>Интерактивті әдістер-</w:t>
            </w:r>
            <w:r w:rsidRPr="003A24B0">
              <w:rPr>
                <w:rFonts w:ascii="Times New Roman" w:eastAsia="Times New Roman" w:hAnsi="Times New Roman" w:cs="Times New Roman"/>
                <w:color w:val="000000"/>
                <w:sz w:val="24"/>
                <w:szCs w:val="24"/>
              </w:rPr>
              <w:t>презентация, жобалар;</w:t>
            </w:r>
          </w:p>
          <w:p w:rsidR="00A1216B" w:rsidRPr="003A24B0" w:rsidRDefault="00A1216B"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eastAsia="Times New Roman" w:hAnsi="Times New Roman" w:cs="Times New Roman"/>
                <w:i/>
                <w:color w:val="000000"/>
                <w:sz w:val="24"/>
                <w:szCs w:val="24"/>
              </w:rPr>
              <w:t>Аналитикалық әдістер-</w:t>
            </w:r>
            <w:r w:rsidRPr="003A24B0">
              <w:rPr>
                <w:rFonts w:ascii="Times New Roman" w:eastAsia="Times New Roman" w:hAnsi="Times New Roman" w:cs="Times New Roman"/>
                <w:color w:val="000000"/>
                <w:sz w:val="24"/>
                <w:szCs w:val="24"/>
              </w:rPr>
              <w:t>Case-study, эссе, SWOT - талдау</w:t>
            </w:r>
          </w:p>
          <w:p w:rsidR="00A1216B" w:rsidRPr="003A24B0" w:rsidRDefault="00A1216B"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eastAsia="Times New Roman" w:hAnsi="Times New Roman" w:cs="Times New Roman"/>
                <w:i/>
                <w:color w:val="000000"/>
                <w:sz w:val="24"/>
                <w:szCs w:val="24"/>
              </w:rPr>
              <w:t>Шығармашылық әдістер-шығармашылық жұмыс, МИҒА ШАБУЫЛ, және т. б.</w:t>
            </w:r>
          </w:p>
          <w:p w:rsidR="0040616F" w:rsidRPr="003A24B0" w:rsidRDefault="0040616F"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i/>
                <w:sz w:val="24"/>
                <w:szCs w:val="24"/>
              </w:rPr>
              <w:t>Оқытудың белсенді әдістері</w:t>
            </w:r>
            <w:r w:rsidRPr="003A24B0">
              <w:rPr>
                <w:rFonts w:ascii="Times New Roman" w:hAnsi="Times New Roman" w:cs="Times New Roman"/>
                <w:sz w:val="24"/>
                <w:szCs w:val="24"/>
              </w:rPr>
              <w:t xml:space="preserve"> </w:t>
            </w:r>
            <w:r w:rsidR="003A24B0" w:rsidRPr="003A24B0">
              <w:rPr>
                <w:rFonts w:ascii="Times New Roman" w:hAnsi="Times New Roman" w:cs="Times New Roman"/>
                <w:sz w:val="24"/>
                <w:szCs w:val="24"/>
              </w:rPr>
              <w:t>-</w:t>
            </w:r>
            <w:r w:rsidRPr="003A24B0">
              <w:rPr>
                <w:rFonts w:ascii="Times New Roman" w:hAnsi="Times New Roman" w:cs="Times New Roman"/>
                <w:sz w:val="24"/>
                <w:szCs w:val="24"/>
              </w:rPr>
              <w:t xml:space="preserve">Белсенділіктің үш деңгейін бөледі: </w:t>
            </w:r>
          </w:p>
          <w:p w:rsidR="0040616F" w:rsidRPr="003A24B0" w:rsidRDefault="0040616F"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b/>
                <w:sz w:val="24"/>
                <w:szCs w:val="24"/>
              </w:rPr>
              <w:t xml:space="preserve">- </w:t>
            </w:r>
            <w:r w:rsidRPr="003A24B0">
              <w:rPr>
                <w:rFonts w:ascii="Times New Roman" w:hAnsi="Times New Roman" w:cs="Times New Roman"/>
                <w:b/>
                <w:i/>
                <w:sz w:val="24"/>
                <w:szCs w:val="24"/>
              </w:rPr>
              <w:t>Ойнату белсенділігі</w:t>
            </w:r>
            <w:r w:rsidRPr="003A24B0">
              <w:rPr>
                <w:rFonts w:ascii="Times New Roman" w:hAnsi="Times New Roman" w:cs="Times New Roman"/>
                <w:b/>
                <w:sz w:val="24"/>
                <w:szCs w:val="24"/>
              </w:rPr>
              <w:t>-</w:t>
            </w:r>
            <w:r w:rsidRPr="003A24B0">
              <w:rPr>
                <w:rFonts w:ascii="Times New Roman" w:hAnsi="Times New Roman" w:cs="Times New Roman"/>
                <w:sz w:val="24"/>
                <w:szCs w:val="24"/>
              </w:rPr>
              <w:t>білім алушының білімді түсіну, есте сақтау, жаңғырту, үлгі бойынша қолдану тәсілдерін меңгеру ұмтылысымен сипатталады.</w:t>
            </w:r>
          </w:p>
          <w:p w:rsidR="0040616F" w:rsidRPr="003A24B0" w:rsidRDefault="0040616F"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 </w:t>
            </w:r>
            <w:r w:rsidRPr="003A24B0">
              <w:rPr>
                <w:rFonts w:ascii="Times New Roman" w:hAnsi="Times New Roman" w:cs="Times New Roman"/>
                <w:b/>
                <w:sz w:val="24"/>
                <w:szCs w:val="24"/>
              </w:rPr>
              <w:t xml:space="preserve">- </w:t>
            </w:r>
            <w:r w:rsidRPr="003A24B0">
              <w:rPr>
                <w:rFonts w:ascii="Times New Roman" w:hAnsi="Times New Roman" w:cs="Times New Roman"/>
                <w:b/>
                <w:i/>
                <w:sz w:val="24"/>
                <w:szCs w:val="24"/>
              </w:rPr>
              <w:t>Интерпретация белсенділігі</w:t>
            </w:r>
            <w:r w:rsidRPr="003A24B0">
              <w:rPr>
                <w:rFonts w:ascii="Times New Roman" w:hAnsi="Times New Roman" w:cs="Times New Roman"/>
                <w:sz w:val="24"/>
                <w:szCs w:val="24"/>
              </w:rPr>
              <w:t>-білім алушының оқылатын заттың мағынасын түсінуге, байланыс орнатуға, өзгертілген жағдайларда білімді қолдану тәсілдерін меңгеруге ұмтылуымен байланысты.</w:t>
            </w:r>
          </w:p>
          <w:p w:rsidR="00A1216B" w:rsidRPr="003A24B0" w:rsidRDefault="0040616F"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hAnsi="Times New Roman" w:cs="Times New Roman"/>
                <w:sz w:val="24"/>
                <w:szCs w:val="24"/>
              </w:rPr>
              <w:t xml:space="preserve"> </w:t>
            </w:r>
            <w:r w:rsidRPr="003A24B0">
              <w:rPr>
                <w:rFonts w:ascii="Times New Roman" w:hAnsi="Times New Roman" w:cs="Times New Roman"/>
                <w:i/>
                <w:sz w:val="24"/>
                <w:szCs w:val="24"/>
              </w:rPr>
              <w:t xml:space="preserve">- </w:t>
            </w:r>
            <w:r w:rsidRPr="003A24B0">
              <w:rPr>
                <w:rFonts w:ascii="Times New Roman" w:hAnsi="Times New Roman" w:cs="Times New Roman"/>
                <w:b/>
                <w:i/>
                <w:sz w:val="24"/>
                <w:szCs w:val="24"/>
              </w:rPr>
              <w:t>Шығармашылық белсенділік</w:t>
            </w:r>
            <w:r w:rsidRPr="003A24B0">
              <w:rPr>
                <w:rFonts w:ascii="Times New Roman" w:hAnsi="Times New Roman" w:cs="Times New Roman"/>
                <w:sz w:val="24"/>
                <w:szCs w:val="24"/>
              </w:rPr>
              <w:t>-білім алушының білімді теориялық ұғынуға ұмтылысын, мәселелерді шешуді өз бетінше іздеуді, танымдық қызығушылықтың қарқынды көрінуін болжайды</w:t>
            </w:r>
            <w:r w:rsidRPr="003A24B0">
              <w:rPr>
                <w:rFonts w:ascii="Times New Roman" w:eastAsia="Times New Roman" w:hAnsi="Times New Roman" w:cs="Times New Roman"/>
                <w:i/>
                <w:color w:val="000000"/>
                <w:sz w:val="24"/>
                <w:szCs w:val="24"/>
              </w:rPr>
              <w:t xml:space="preserve"> </w:t>
            </w:r>
            <w:r w:rsidR="00A1216B" w:rsidRPr="003A24B0">
              <w:rPr>
                <w:rFonts w:ascii="Times New Roman" w:eastAsia="Times New Roman" w:hAnsi="Times New Roman" w:cs="Times New Roman"/>
                <w:i/>
                <w:color w:val="000000"/>
                <w:sz w:val="24"/>
                <w:szCs w:val="24"/>
              </w:rPr>
              <w:t>«Проблемалық-бағдарланған оқыту» (Problem-Based Learning, PBL)- Белгілі бір</w:t>
            </w:r>
          </w:p>
          <w:p w:rsidR="00A1216B" w:rsidRPr="003A24B0" w:rsidRDefault="00A1216B"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eastAsia="Times New Roman" w:hAnsi="Times New Roman" w:cs="Times New Roman"/>
                <w:i/>
                <w:color w:val="000000"/>
                <w:sz w:val="24"/>
                <w:szCs w:val="24"/>
              </w:rPr>
              <w:t>тақырыптық проблеманы шешуге бағытталады.</w:t>
            </w:r>
          </w:p>
          <w:p w:rsidR="00A1216B" w:rsidRPr="003A24B0" w:rsidRDefault="00A1216B"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eastAsia="Times New Roman" w:hAnsi="Times New Roman" w:cs="Times New Roman"/>
                <w:b/>
                <w:i/>
                <w:color w:val="000000"/>
                <w:sz w:val="24"/>
                <w:szCs w:val="24"/>
              </w:rPr>
              <w:t>«Жобалық оқыту»-</w:t>
            </w:r>
            <w:r w:rsidRPr="003A24B0">
              <w:rPr>
                <w:rFonts w:ascii="Times New Roman" w:eastAsia="Times New Roman" w:hAnsi="Times New Roman" w:cs="Times New Roman"/>
                <w:i/>
                <w:color w:val="000000"/>
                <w:sz w:val="24"/>
                <w:szCs w:val="24"/>
              </w:rPr>
              <w:t xml:space="preserve"> Тақырып бойынша (жұппен немесе топпен) жобаны жүзеге асырыпқорғайды.</w:t>
            </w:r>
          </w:p>
          <w:p w:rsidR="003A24B0" w:rsidRPr="003A24B0" w:rsidRDefault="0040616F"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b/>
                <w:i/>
                <w:sz w:val="24"/>
                <w:szCs w:val="24"/>
              </w:rPr>
              <w:t>Оқытудың проблемалық-ситуациялық әдістері-</w:t>
            </w:r>
            <w:r w:rsidRPr="003A24B0">
              <w:rPr>
                <w:rFonts w:ascii="Times New Roman" w:hAnsi="Times New Roman" w:cs="Times New Roman"/>
                <w:sz w:val="24"/>
                <w:szCs w:val="24"/>
              </w:rPr>
              <w:t>Проблемалық оқытуды, тәжірибе көрсетіп отырғандай, оқытушы, білім алушылар мен Оқу материалдары сабаққа дайындалған және оқытушыда оны өткізудің нақты жоспары жасалған жағдайда барлық сабақ түрлерінде табысты қолдануға болады</w:t>
            </w:r>
            <w:r w:rsidR="003A24B0" w:rsidRPr="003A24B0">
              <w:rPr>
                <w:rFonts w:ascii="Times New Roman" w:hAnsi="Times New Roman" w:cs="Times New Roman"/>
                <w:sz w:val="24"/>
                <w:szCs w:val="24"/>
              </w:rPr>
              <w:t>.</w:t>
            </w:r>
          </w:p>
          <w:p w:rsidR="003A24B0" w:rsidRPr="003A24B0" w:rsidRDefault="003A24B0"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b/>
                <w:i/>
                <w:sz w:val="24"/>
                <w:szCs w:val="24"/>
              </w:rPr>
              <w:t>(эссе) жүргізу әдісі -  келесі критерийлерді айтады</w:t>
            </w:r>
            <w:r w:rsidRPr="003A24B0">
              <w:rPr>
                <w:rFonts w:ascii="Times New Roman" w:hAnsi="Times New Roman" w:cs="Times New Roman"/>
                <w:sz w:val="24"/>
                <w:szCs w:val="24"/>
              </w:rPr>
              <w:t xml:space="preserve">: </w:t>
            </w:r>
          </w:p>
          <w:p w:rsidR="003A24B0" w:rsidRPr="003A24B0" w:rsidRDefault="003A24B0"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1) эссе 6 немесе одан да көп сөйлемнен құралуы керек; </w:t>
            </w:r>
          </w:p>
          <w:p w:rsidR="003A24B0" w:rsidRPr="003A24B0" w:rsidRDefault="003A24B0"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2) эсседе қалалардың аттары болуы керек;</w:t>
            </w:r>
          </w:p>
          <w:p w:rsidR="003A24B0" w:rsidRPr="003A24B0" w:rsidRDefault="003A24B0" w:rsidP="003A24B0">
            <w:pPr>
              <w:pBdr>
                <w:top w:val="nil"/>
                <w:left w:val="nil"/>
                <w:bottom w:val="nil"/>
                <w:right w:val="nil"/>
                <w:between w:val="nil"/>
              </w:pBdr>
              <w:spacing w:after="0" w:line="240" w:lineRule="auto"/>
              <w:jc w:val="both"/>
              <w:rPr>
                <w:rFonts w:ascii="Times New Roman" w:hAnsi="Times New Roman" w:cs="Times New Roman"/>
                <w:sz w:val="24"/>
                <w:szCs w:val="24"/>
              </w:rPr>
            </w:pPr>
            <w:r w:rsidRPr="003A24B0">
              <w:rPr>
                <w:rFonts w:ascii="Times New Roman" w:hAnsi="Times New Roman" w:cs="Times New Roman"/>
                <w:sz w:val="24"/>
                <w:szCs w:val="24"/>
              </w:rPr>
              <w:t xml:space="preserve"> 3) эсседе ғалымдардың есімдері айтылуы керек. Тексеруден кейін мұғалім бағалау критерийлері бойынша қолжеткен нәтижелерге, жіберілген кемшіліктерге тоқгалып кетеді. Тағы да қандай суреттемелері бар. Бұл мысал жұмыстарды тексеру барысында бағалаудың критерийлеріне сүйенетіндігін көрсетеді.</w:t>
            </w:r>
          </w:p>
          <w:p w:rsidR="003A24B0" w:rsidRPr="003A24B0" w:rsidRDefault="003A24B0"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3A24B0">
              <w:rPr>
                <w:rFonts w:ascii="Times New Roman" w:eastAsia="Times New Roman" w:hAnsi="Times New Roman" w:cs="Times New Roman"/>
                <w:b/>
                <w:i/>
                <w:color w:val="000000"/>
                <w:sz w:val="24"/>
                <w:szCs w:val="24"/>
              </w:rPr>
              <w:t>Инклюзия әдістері</w:t>
            </w:r>
            <w:r w:rsidRPr="003A24B0">
              <w:rPr>
                <w:rFonts w:ascii="Times New Roman" w:eastAsia="Times New Roman" w:hAnsi="Times New Roman" w:cs="Times New Roman"/>
                <w:i/>
                <w:color w:val="000000"/>
                <w:sz w:val="24"/>
                <w:szCs w:val="24"/>
              </w:rPr>
              <w:t xml:space="preserve"> - бейімделу ортасы</w:t>
            </w:r>
          </w:p>
          <w:p w:rsidR="003A24B0" w:rsidRPr="003A24B0" w:rsidRDefault="003A24B0" w:rsidP="003A24B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07724C" w:rsidRDefault="0007724C" w:rsidP="0007724C">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pPr>
              <w:pStyle w:val="2"/>
              <w:rPr>
                <w:rFonts w:ascii="Times New Roman" w:eastAsia="Times New Roman" w:hAnsi="Times New Roman" w:cs="Times New Roman"/>
                <w:sz w:val="28"/>
                <w:szCs w:val="28"/>
              </w:rPr>
            </w:pPr>
            <w:bookmarkStart w:id="19" w:name="_heading=h.44sinio" w:colFirst="0" w:colLast="0"/>
            <w:bookmarkStart w:id="20" w:name="_Toc159742737"/>
            <w:bookmarkEnd w:id="19"/>
            <w:r>
              <w:rPr>
                <w:rFonts w:ascii="Times New Roman" w:eastAsia="Times New Roman" w:hAnsi="Times New Roman" w:cs="Times New Roman"/>
                <w:sz w:val="28"/>
                <w:szCs w:val="28"/>
              </w:rPr>
              <w:lastRenderedPageBreak/>
              <w:t>2.</w:t>
            </w:r>
            <w:r w:rsidR="00E25F2A" w:rsidRPr="00F53FFE">
              <w:rPr>
                <w:rFonts w:ascii="Times New Roman" w:eastAsia="Times New Roman" w:hAnsi="Times New Roman" w:cs="Times New Roman"/>
                <w:sz w:val="28"/>
                <w:szCs w:val="28"/>
              </w:rPr>
              <w:t>6</w:t>
            </w:r>
            <w:r>
              <w:rPr>
                <w:rFonts w:ascii="Times New Roman" w:eastAsia="Times New Roman" w:hAnsi="Times New Roman" w:cs="Times New Roman"/>
                <w:sz w:val="28"/>
                <w:szCs w:val="28"/>
              </w:rPr>
              <w:t>. Іске асырудың альтернативті әдістері</w:t>
            </w:r>
            <w:bookmarkEnd w:id="20"/>
          </w:p>
          <w:p w:rsidR="00A743BB" w:rsidRPr="003544BD" w:rsidRDefault="00A743BB" w:rsidP="0018115E">
            <w:pPr>
              <w:rPr>
                <w:rFonts w:ascii="Times New Roman" w:hAnsi="Times New Roman" w:cs="Times New Roman"/>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18115E" w:rsidRPr="003544BD" w:rsidRDefault="0018115E" w:rsidP="0018115E">
            <w:pPr>
              <w:rPr>
                <w:rFonts w:ascii="Times New Roman" w:hAnsi="Times New Roman" w:cs="Times New Roman"/>
              </w:rPr>
            </w:pPr>
            <w:r>
              <w:rPr>
                <w:rFonts w:ascii="Times New Roman" w:hAnsi="Times New Roman" w:cs="Times New Roman"/>
              </w:rPr>
              <w:t xml:space="preserve">Бұл куртың өтілгендігін дәлелдеу барысында барлық жұмыстардың мазмұнының меңгерілгенін дәлелдейтін құжаттар - </w:t>
            </w:r>
            <w:r w:rsidRPr="00F53FFE">
              <w:rPr>
                <w:rFonts w:ascii="Times New Roman" w:hAnsi="Times New Roman" w:cs="Times New Roman"/>
              </w:rPr>
              <w:t>Курсера,</w:t>
            </w:r>
            <w:r>
              <w:rPr>
                <w:rFonts w:ascii="Times New Roman" w:hAnsi="Times New Roman" w:cs="Times New Roman"/>
              </w:rPr>
              <w:t xml:space="preserve"> </w:t>
            </w:r>
            <w:r w:rsidRPr="00F53FFE">
              <w:rPr>
                <w:rFonts w:ascii="Times New Roman" w:hAnsi="Times New Roman" w:cs="Times New Roman"/>
              </w:rPr>
              <w:t>МООК.</w:t>
            </w:r>
            <w:r>
              <w:rPr>
                <w:rFonts w:ascii="Times New Roman" w:hAnsi="Times New Roman" w:cs="Times New Roman"/>
              </w:rPr>
              <w:t xml:space="preserve"> </w:t>
            </w:r>
            <w:r w:rsidRPr="00F53FFE">
              <w:rPr>
                <w:rFonts w:ascii="Times New Roman" w:hAnsi="Times New Roman" w:cs="Times New Roman"/>
              </w:rPr>
              <w:t xml:space="preserve">Lesson-stady. </w:t>
            </w:r>
          </w:p>
          <w:p w:rsidR="009577F6" w:rsidRDefault="009577F6">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pPr>
              <w:pStyle w:val="2"/>
              <w:rPr>
                <w:rFonts w:ascii="Times New Roman" w:eastAsia="Times New Roman" w:hAnsi="Times New Roman" w:cs="Times New Roman"/>
                <w:sz w:val="28"/>
                <w:szCs w:val="28"/>
              </w:rPr>
            </w:pPr>
            <w:bookmarkStart w:id="21" w:name="_Toc159742738"/>
            <w:r>
              <w:rPr>
                <w:rFonts w:ascii="Times New Roman" w:eastAsia="Times New Roman" w:hAnsi="Times New Roman" w:cs="Times New Roman"/>
                <w:sz w:val="28"/>
                <w:szCs w:val="28"/>
              </w:rPr>
              <w:t>2.</w:t>
            </w:r>
            <w:r w:rsidR="00E25F2A" w:rsidRPr="00E25F2A">
              <w:rPr>
                <w:rFonts w:ascii="Times New Roman" w:eastAsia="Times New Roman" w:hAnsi="Times New Roman" w:cs="Times New Roman"/>
                <w:sz w:val="28"/>
                <w:szCs w:val="28"/>
              </w:rPr>
              <w:t>7</w:t>
            </w:r>
            <w:r>
              <w:rPr>
                <w:rFonts w:ascii="Times New Roman" w:eastAsia="Times New Roman" w:hAnsi="Times New Roman" w:cs="Times New Roman"/>
                <w:sz w:val="28"/>
                <w:szCs w:val="28"/>
              </w:rPr>
              <w:t>. Оқу тапсырмалары және студенттердің жұмыс жүктемесі</w:t>
            </w:r>
            <w:bookmarkEnd w:id="21"/>
          </w:p>
          <w:p w:rsidR="00406DBD" w:rsidRPr="000076E7" w:rsidRDefault="00406DBD" w:rsidP="0018115E">
            <w:pPr>
              <w:spacing w:after="0"/>
              <w:rPr>
                <w:rFonts w:ascii="Times New Roman" w:hAnsi="Times New Roman" w:cs="Times New Roman"/>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18115E" w:rsidRPr="00406DBD" w:rsidRDefault="0018115E" w:rsidP="0018115E">
            <w:pPr>
              <w:spacing w:after="0"/>
              <w:rPr>
                <w:rFonts w:ascii="Times New Roman" w:hAnsi="Times New Roman" w:cs="Times New Roman"/>
              </w:rPr>
            </w:pPr>
            <w:r>
              <w:rPr>
                <w:rFonts w:ascii="Times New Roman" w:hAnsi="Times New Roman" w:cs="Times New Roman"/>
              </w:rPr>
              <w:t>Дәріс материалы – 30</w:t>
            </w:r>
            <w:r w:rsidRPr="00406DBD">
              <w:rPr>
                <w:rFonts w:ascii="Times New Roman" w:hAnsi="Times New Roman" w:cs="Times New Roman"/>
              </w:rPr>
              <w:t xml:space="preserve"> сағат</w:t>
            </w:r>
          </w:p>
          <w:p w:rsidR="0018115E" w:rsidRPr="00406DBD" w:rsidRDefault="0018115E" w:rsidP="0018115E">
            <w:pPr>
              <w:spacing w:after="0"/>
              <w:rPr>
                <w:rFonts w:ascii="Times New Roman" w:hAnsi="Times New Roman" w:cs="Times New Roman"/>
              </w:rPr>
            </w:pPr>
            <w:r w:rsidRPr="00406DBD">
              <w:rPr>
                <w:rFonts w:ascii="Times New Roman" w:hAnsi="Times New Roman" w:cs="Times New Roman"/>
              </w:rPr>
              <w:t>Практикалық жұмыстарды орындау – 15 сағат</w:t>
            </w:r>
          </w:p>
          <w:p w:rsidR="0018115E" w:rsidRDefault="009C0590" w:rsidP="0018115E">
            <w:pPr>
              <w:spacing w:after="0"/>
              <w:rPr>
                <w:rFonts w:ascii="Times New Roman" w:hAnsi="Times New Roman" w:cs="Times New Roman"/>
              </w:rPr>
            </w:pPr>
            <w:r>
              <w:rPr>
                <w:rFonts w:ascii="Times New Roman" w:hAnsi="Times New Roman" w:cs="Times New Roman"/>
              </w:rPr>
              <w:t>СОӨЖ – 3</w:t>
            </w:r>
            <w:r w:rsidR="0018115E" w:rsidRPr="00406DBD">
              <w:rPr>
                <w:rFonts w:ascii="Times New Roman" w:hAnsi="Times New Roman" w:cs="Times New Roman"/>
              </w:rPr>
              <w:t>0 сағат</w:t>
            </w:r>
          </w:p>
          <w:p w:rsidR="009C0590" w:rsidRPr="00406DBD" w:rsidRDefault="009C0590" w:rsidP="0018115E">
            <w:pPr>
              <w:spacing w:after="0"/>
              <w:rPr>
                <w:rFonts w:ascii="Times New Roman" w:hAnsi="Times New Roman" w:cs="Times New Roman"/>
              </w:rPr>
            </w:pPr>
            <w:r>
              <w:rPr>
                <w:rFonts w:ascii="Times New Roman" w:hAnsi="Times New Roman" w:cs="Times New Roman"/>
              </w:rPr>
              <w:t>СӨЖ-30 сағат</w:t>
            </w:r>
          </w:p>
          <w:p w:rsidR="0018115E" w:rsidRPr="00406DBD" w:rsidRDefault="0018115E" w:rsidP="0018115E">
            <w:pPr>
              <w:spacing w:after="0"/>
              <w:rPr>
                <w:rFonts w:ascii="Times New Roman" w:hAnsi="Times New Roman" w:cs="Times New Roman"/>
              </w:rPr>
            </w:pPr>
            <w:r w:rsidRPr="00406DBD">
              <w:rPr>
                <w:rFonts w:ascii="Times New Roman" w:hAnsi="Times New Roman" w:cs="Times New Roman"/>
              </w:rPr>
              <w:t>Аралық бақылау тапсырмаларын орындау – 15 сағат</w:t>
            </w:r>
          </w:p>
          <w:p w:rsidR="00B04ADB" w:rsidRDefault="0018115E" w:rsidP="00B04ADB">
            <w:pPr>
              <w:spacing w:after="0"/>
              <w:rPr>
                <w:rFonts w:ascii="Times New Roman" w:hAnsi="Times New Roman" w:cs="Times New Roman"/>
              </w:rPr>
            </w:pPr>
            <w:r>
              <w:rPr>
                <w:rFonts w:ascii="Times New Roman" w:hAnsi="Times New Roman" w:cs="Times New Roman"/>
              </w:rPr>
              <w:t>Барлығы – 12</w:t>
            </w:r>
            <w:r w:rsidRPr="00406DBD">
              <w:rPr>
                <w:rFonts w:ascii="Times New Roman" w:hAnsi="Times New Roman" w:cs="Times New Roman"/>
              </w:rPr>
              <w:t>0 сағат</w:t>
            </w:r>
          </w:p>
          <w:tbl>
            <w:tblPr>
              <w:tblStyle w:val="a6"/>
              <w:tblW w:w="0" w:type="auto"/>
              <w:tblLayout w:type="fixed"/>
              <w:tblLook w:val="04A0" w:firstRow="1" w:lastRow="0" w:firstColumn="1" w:lastColumn="0" w:noHBand="0" w:noVBand="1"/>
            </w:tblPr>
            <w:tblGrid>
              <w:gridCol w:w="677"/>
              <w:gridCol w:w="3828"/>
              <w:gridCol w:w="1559"/>
              <w:gridCol w:w="2706"/>
            </w:tblGrid>
            <w:tr w:rsidR="00631F68" w:rsidTr="00631F68">
              <w:tc>
                <w:tcPr>
                  <w:tcW w:w="677" w:type="dxa"/>
                </w:tcPr>
                <w:p w:rsidR="00631F68" w:rsidRDefault="00631F68" w:rsidP="00B04ADB">
                  <w:pPr>
                    <w:rPr>
                      <w:rFonts w:ascii="Times New Roman" w:hAnsi="Times New Roman" w:cs="Times New Roman"/>
                      <w:b/>
                      <w:lang w:val="ru-RU"/>
                    </w:rPr>
                  </w:pPr>
                  <w:r w:rsidRPr="00631F68">
                    <w:rPr>
                      <w:rFonts w:ascii="Times New Roman" w:hAnsi="Times New Roman" w:cs="Times New Roman"/>
                      <w:b/>
                      <w:lang w:val="ru-RU"/>
                    </w:rPr>
                    <w:t xml:space="preserve"> </w:t>
                  </w:r>
                </w:p>
                <w:p w:rsidR="00631F68" w:rsidRPr="00631F68" w:rsidRDefault="00631F68" w:rsidP="00B04ADB">
                  <w:pPr>
                    <w:rPr>
                      <w:rFonts w:ascii="Times New Roman" w:hAnsi="Times New Roman" w:cs="Times New Roman"/>
                      <w:b/>
                      <w:lang w:val="ru-RU"/>
                    </w:rPr>
                  </w:pPr>
                  <w:r>
                    <w:rPr>
                      <w:rFonts w:ascii="Times New Roman" w:hAnsi="Times New Roman" w:cs="Times New Roman"/>
                      <w:b/>
                      <w:lang w:val="ru-RU"/>
                    </w:rPr>
                    <w:t xml:space="preserve"> </w:t>
                  </w:r>
                  <w:r w:rsidRPr="00631F68">
                    <w:rPr>
                      <w:rFonts w:ascii="Times New Roman" w:hAnsi="Times New Roman" w:cs="Times New Roman"/>
                      <w:b/>
                      <w:lang w:val="ru-RU"/>
                    </w:rPr>
                    <w:t xml:space="preserve"> №</w:t>
                  </w:r>
                </w:p>
              </w:tc>
              <w:tc>
                <w:tcPr>
                  <w:tcW w:w="3828" w:type="dxa"/>
                </w:tcPr>
                <w:p w:rsidR="00631F68" w:rsidRDefault="00631F68" w:rsidP="00B04ADB">
                  <w:pPr>
                    <w:rPr>
                      <w:rFonts w:ascii="Times New Roman" w:hAnsi="Times New Roman" w:cs="Times New Roman"/>
                      <w:b/>
                      <w:lang w:val="ru-RU"/>
                    </w:rPr>
                  </w:pPr>
                  <w:r w:rsidRPr="00631F68">
                    <w:rPr>
                      <w:rFonts w:ascii="Times New Roman" w:hAnsi="Times New Roman" w:cs="Times New Roman"/>
                      <w:b/>
                      <w:lang w:val="ru-RU"/>
                    </w:rPr>
                    <w:t xml:space="preserve">          </w:t>
                  </w:r>
                </w:p>
                <w:p w:rsidR="00631F68" w:rsidRPr="00631F68" w:rsidRDefault="00631F68" w:rsidP="00B04ADB">
                  <w:pPr>
                    <w:rPr>
                      <w:rFonts w:ascii="Times New Roman" w:hAnsi="Times New Roman" w:cs="Times New Roman"/>
                      <w:b/>
                    </w:rPr>
                  </w:pPr>
                  <w:r>
                    <w:rPr>
                      <w:rFonts w:ascii="Times New Roman" w:hAnsi="Times New Roman" w:cs="Times New Roman"/>
                      <w:b/>
                      <w:lang w:val="ru-RU"/>
                    </w:rPr>
                    <w:t xml:space="preserve">        </w:t>
                  </w:r>
                  <w:r w:rsidRPr="00631F68">
                    <w:rPr>
                      <w:rFonts w:ascii="Times New Roman" w:hAnsi="Times New Roman" w:cs="Times New Roman"/>
                      <w:b/>
                      <w:lang w:val="ru-RU"/>
                    </w:rPr>
                    <w:t xml:space="preserve"> О</w:t>
                  </w:r>
                  <w:r w:rsidRPr="00631F68">
                    <w:rPr>
                      <w:rFonts w:ascii="Times New Roman" w:hAnsi="Times New Roman" w:cs="Times New Roman"/>
                      <w:b/>
                    </w:rPr>
                    <w:t>қу тапсырмалары</w:t>
                  </w:r>
                </w:p>
              </w:tc>
              <w:tc>
                <w:tcPr>
                  <w:tcW w:w="1559" w:type="dxa"/>
                </w:tcPr>
                <w:p w:rsidR="00631F68" w:rsidRPr="00631F68" w:rsidRDefault="00631F68" w:rsidP="00B04ADB">
                  <w:pPr>
                    <w:rPr>
                      <w:rFonts w:ascii="Times New Roman" w:hAnsi="Times New Roman" w:cs="Times New Roman"/>
                      <w:b/>
                      <w:sz w:val="24"/>
                      <w:szCs w:val="24"/>
                    </w:rPr>
                  </w:pPr>
                  <w:r>
                    <w:rPr>
                      <w:rFonts w:ascii="Times New Roman" w:hAnsi="Times New Roman" w:cs="Times New Roman"/>
                      <w:b/>
                      <w:sz w:val="24"/>
                      <w:szCs w:val="24"/>
                    </w:rPr>
                    <w:t xml:space="preserve"> </w:t>
                  </w:r>
                  <w:r w:rsidRPr="00631F68">
                    <w:rPr>
                      <w:rFonts w:ascii="Times New Roman" w:hAnsi="Times New Roman" w:cs="Times New Roman"/>
                      <w:b/>
                      <w:sz w:val="24"/>
                      <w:szCs w:val="24"/>
                    </w:rPr>
                    <w:t xml:space="preserve">Студенттің </w:t>
                  </w:r>
                  <w:r>
                    <w:rPr>
                      <w:rFonts w:ascii="Times New Roman" w:hAnsi="Times New Roman" w:cs="Times New Roman"/>
                      <w:b/>
                      <w:sz w:val="24"/>
                      <w:szCs w:val="24"/>
                    </w:rPr>
                    <w:t xml:space="preserve">   </w:t>
                  </w:r>
                  <w:r w:rsidRPr="00631F68">
                    <w:rPr>
                      <w:rFonts w:ascii="Times New Roman" w:hAnsi="Times New Roman" w:cs="Times New Roman"/>
                      <w:b/>
                      <w:sz w:val="24"/>
                      <w:szCs w:val="24"/>
                    </w:rPr>
                    <w:t>жүктемесі</w:t>
                  </w:r>
                </w:p>
                <w:p w:rsidR="00631F68" w:rsidRPr="00631F68" w:rsidRDefault="00631F68" w:rsidP="00B04ADB">
                  <w:pPr>
                    <w:rPr>
                      <w:rFonts w:ascii="Times New Roman" w:hAnsi="Times New Roman" w:cs="Times New Roman"/>
                      <w:b/>
                    </w:rPr>
                  </w:pPr>
                  <w:r w:rsidRPr="00631F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31F68">
                    <w:rPr>
                      <w:rFonts w:ascii="Times New Roman" w:hAnsi="Times New Roman" w:cs="Times New Roman"/>
                      <w:b/>
                      <w:sz w:val="24"/>
                      <w:szCs w:val="24"/>
                    </w:rPr>
                    <w:t xml:space="preserve">  </w:t>
                  </w:r>
                  <w:r w:rsidRPr="00631F68">
                    <w:rPr>
                      <w:rFonts w:ascii="Times New Roman" w:hAnsi="Times New Roman" w:cs="Times New Roman"/>
                      <w:b/>
                      <w:sz w:val="24"/>
                      <w:szCs w:val="24"/>
                      <w:lang w:val="en-US"/>
                    </w:rPr>
                    <w:t>/</w:t>
                  </w:r>
                  <w:r w:rsidRPr="00631F68">
                    <w:rPr>
                      <w:rFonts w:ascii="Times New Roman" w:hAnsi="Times New Roman" w:cs="Times New Roman"/>
                      <w:b/>
                      <w:sz w:val="24"/>
                      <w:szCs w:val="24"/>
                    </w:rPr>
                    <w:t>апта</w:t>
                  </w:r>
                </w:p>
              </w:tc>
              <w:tc>
                <w:tcPr>
                  <w:tcW w:w="2706" w:type="dxa"/>
                </w:tcPr>
                <w:p w:rsidR="00631F68" w:rsidRPr="00631F68" w:rsidRDefault="00631F68" w:rsidP="00B04ADB">
                  <w:pPr>
                    <w:rPr>
                      <w:rFonts w:ascii="Times New Roman" w:hAnsi="Times New Roman" w:cs="Times New Roman"/>
                      <w:b/>
                    </w:rPr>
                  </w:pPr>
                </w:p>
                <w:p w:rsidR="00631F68" w:rsidRPr="00631F68" w:rsidRDefault="00631F68" w:rsidP="00B04ADB">
                  <w:pPr>
                    <w:rPr>
                      <w:rFonts w:ascii="Times New Roman" w:hAnsi="Times New Roman" w:cs="Times New Roman"/>
                      <w:b/>
                      <w:sz w:val="24"/>
                      <w:szCs w:val="24"/>
                    </w:rPr>
                  </w:pPr>
                  <w:r w:rsidRPr="00631F68">
                    <w:rPr>
                      <w:rFonts w:ascii="Times New Roman" w:hAnsi="Times New Roman" w:cs="Times New Roman"/>
                      <w:b/>
                    </w:rPr>
                    <w:t xml:space="preserve">        </w:t>
                  </w:r>
                  <w:r w:rsidRPr="00631F68">
                    <w:rPr>
                      <w:rFonts w:ascii="Times New Roman" w:hAnsi="Times New Roman" w:cs="Times New Roman"/>
                      <w:b/>
                      <w:sz w:val="24"/>
                      <w:szCs w:val="24"/>
                    </w:rPr>
                    <w:t>Сабақтың түрі</w:t>
                  </w:r>
                </w:p>
              </w:tc>
            </w:tr>
            <w:tr w:rsidR="00631F68" w:rsidTr="00631F68">
              <w:trPr>
                <w:trHeight w:val="312"/>
              </w:trPr>
              <w:tc>
                <w:tcPr>
                  <w:tcW w:w="677" w:type="dxa"/>
                </w:tcPr>
                <w:p w:rsidR="00631F68" w:rsidRPr="00631F68" w:rsidRDefault="005E6CC5" w:rsidP="00B04ADB">
                  <w:pPr>
                    <w:rPr>
                      <w:rFonts w:ascii="Times New Roman" w:hAnsi="Times New Roman" w:cs="Times New Roman"/>
                      <w:b/>
                      <w:lang w:val="ru-RU"/>
                    </w:rPr>
                  </w:pPr>
                  <w:r>
                    <w:rPr>
                      <w:rFonts w:ascii="Times New Roman" w:hAnsi="Times New Roman" w:cs="Times New Roman"/>
                      <w:b/>
                      <w:lang w:val="ru-RU"/>
                    </w:rPr>
                    <w:lastRenderedPageBreak/>
                    <w:t>1</w:t>
                  </w:r>
                </w:p>
              </w:tc>
              <w:tc>
                <w:tcPr>
                  <w:tcW w:w="3828" w:type="dxa"/>
                </w:tcPr>
                <w:p w:rsidR="00631F68" w:rsidRPr="00EC61D8" w:rsidRDefault="00EC61D8" w:rsidP="00BB2C59">
                  <w:pPr>
                    <w:jc w:val="both"/>
                    <w:rPr>
                      <w:rFonts w:ascii="Times New Roman" w:hAnsi="Times New Roman" w:cs="Times New Roman"/>
                      <w:sz w:val="24"/>
                      <w:szCs w:val="24"/>
                      <w:lang w:val="ru-RU"/>
                    </w:rPr>
                  </w:pPr>
                  <w:proofErr w:type="spellStart"/>
                  <w:r w:rsidRPr="00EC61D8">
                    <w:rPr>
                      <w:rFonts w:ascii="Times New Roman" w:hAnsi="Times New Roman" w:cs="Times New Roman"/>
                      <w:sz w:val="24"/>
                      <w:szCs w:val="24"/>
                      <w:lang w:val="ru-RU"/>
                    </w:rPr>
                    <w:t>Берілген</w:t>
                  </w:r>
                  <w:proofErr w:type="spellEnd"/>
                  <w:r w:rsidRPr="00EC61D8">
                    <w:rPr>
                      <w:rFonts w:ascii="Times New Roman" w:hAnsi="Times New Roman" w:cs="Times New Roman"/>
                      <w:sz w:val="24"/>
                      <w:szCs w:val="24"/>
                      <w:lang w:val="ru-RU"/>
                    </w:rPr>
                    <w:t xml:space="preserve"> </w:t>
                  </w:r>
                  <w:proofErr w:type="spellStart"/>
                  <w:r w:rsidRPr="00EC61D8">
                    <w:rPr>
                      <w:rFonts w:ascii="Times New Roman" w:hAnsi="Times New Roman" w:cs="Times New Roman"/>
                      <w:sz w:val="24"/>
                      <w:szCs w:val="24"/>
                      <w:lang w:val="ru-RU"/>
                    </w:rPr>
                    <w:t>тақырып</w:t>
                  </w:r>
                  <w:proofErr w:type="spellEnd"/>
                  <w:r w:rsidRPr="00EC61D8">
                    <w:rPr>
                      <w:rFonts w:ascii="Times New Roman" w:hAnsi="Times New Roman" w:cs="Times New Roman"/>
                      <w:sz w:val="24"/>
                      <w:szCs w:val="24"/>
                      <w:lang w:val="ru-RU"/>
                    </w:rPr>
                    <w:t xml:space="preserve"> </w:t>
                  </w:r>
                  <w:proofErr w:type="spellStart"/>
                  <w:r w:rsidRPr="00EC61D8">
                    <w:rPr>
                      <w:rFonts w:ascii="Times New Roman" w:hAnsi="Times New Roman" w:cs="Times New Roman"/>
                      <w:sz w:val="24"/>
                      <w:szCs w:val="24"/>
                      <w:lang w:val="ru-RU"/>
                    </w:rPr>
                    <w:t>бойынша</w:t>
                  </w:r>
                  <w:proofErr w:type="spellEnd"/>
                  <w:r w:rsidRPr="00EC61D8">
                    <w:rPr>
                      <w:rFonts w:ascii="Times New Roman" w:hAnsi="Times New Roman" w:cs="Times New Roman"/>
                      <w:sz w:val="24"/>
                      <w:szCs w:val="24"/>
                      <w:lang w:val="ru-RU"/>
                    </w:rPr>
                    <w:t xml:space="preserve"> топ </w:t>
                  </w:r>
                  <w:proofErr w:type="spellStart"/>
                  <w:r w:rsidRPr="00EC61D8">
                    <w:rPr>
                      <w:rFonts w:ascii="Times New Roman" w:hAnsi="Times New Roman" w:cs="Times New Roman"/>
                      <w:sz w:val="24"/>
                      <w:szCs w:val="24"/>
                      <w:lang w:val="ru-RU"/>
                    </w:rPr>
                    <w:t>студенттері</w:t>
                  </w:r>
                  <w:proofErr w:type="spellEnd"/>
                  <w:r w:rsidRPr="00EC61D8">
                    <w:rPr>
                      <w:rFonts w:ascii="Times New Roman" w:hAnsi="Times New Roman" w:cs="Times New Roman"/>
                      <w:sz w:val="24"/>
                      <w:szCs w:val="24"/>
                      <w:lang w:val="ru-RU"/>
                    </w:rPr>
                    <w:t xml:space="preserve"> </w:t>
                  </w:r>
                  <w:proofErr w:type="spellStart"/>
                  <w:r w:rsidRPr="00EC61D8">
                    <w:rPr>
                      <w:rFonts w:ascii="Times New Roman" w:hAnsi="Times New Roman" w:cs="Times New Roman"/>
                      <w:sz w:val="24"/>
                      <w:szCs w:val="24"/>
                      <w:lang w:val="ru-RU"/>
                    </w:rPr>
                    <w:t>ішінде</w:t>
                  </w:r>
                  <w:proofErr w:type="spellEnd"/>
                  <w:r w:rsidRPr="00EC61D8">
                    <w:rPr>
                      <w:rFonts w:ascii="Times New Roman" w:hAnsi="Times New Roman" w:cs="Times New Roman"/>
                      <w:sz w:val="24"/>
                      <w:szCs w:val="24"/>
                      <w:lang w:val="ru-RU"/>
                    </w:rPr>
                    <w:t xml:space="preserve"> </w:t>
                  </w:r>
                  <w:proofErr w:type="spellStart"/>
                  <w:r w:rsidRPr="00EC61D8">
                    <w:rPr>
                      <w:rFonts w:ascii="Times New Roman" w:hAnsi="Times New Roman" w:cs="Times New Roman"/>
                      <w:sz w:val="24"/>
                      <w:szCs w:val="24"/>
                      <w:lang w:val="ru-RU"/>
                    </w:rPr>
                    <w:t>сұрақ-жауап-пікірталас</w:t>
                  </w:r>
                  <w:proofErr w:type="spellEnd"/>
                  <w:r w:rsidRPr="00EC61D8">
                    <w:rPr>
                      <w:rFonts w:ascii="Times New Roman" w:hAnsi="Times New Roman" w:cs="Times New Roman"/>
                      <w:sz w:val="24"/>
                      <w:szCs w:val="24"/>
                      <w:lang w:val="ru-RU"/>
                    </w:rPr>
                    <w:t xml:space="preserve"> </w:t>
                  </w:r>
                  <w:proofErr w:type="spellStart"/>
                  <w:r w:rsidRPr="00EC61D8">
                    <w:rPr>
                      <w:rFonts w:ascii="Times New Roman" w:hAnsi="Times New Roman" w:cs="Times New Roman"/>
                      <w:sz w:val="24"/>
                      <w:szCs w:val="24"/>
                      <w:lang w:val="ru-RU"/>
                    </w:rPr>
                    <w:t>өткізеді</w:t>
                  </w:r>
                  <w:proofErr w:type="spellEnd"/>
                </w:p>
              </w:tc>
              <w:tc>
                <w:tcPr>
                  <w:tcW w:w="1559" w:type="dxa"/>
                  <w:vMerge w:val="restart"/>
                </w:tcPr>
                <w:p w:rsidR="00631F68" w:rsidRDefault="00631F68" w:rsidP="00B04ADB">
                  <w:pPr>
                    <w:rPr>
                      <w:rFonts w:ascii="Times New Roman" w:hAnsi="Times New Roman" w:cs="Times New Roman"/>
                      <w:b/>
                      <w:sz w:val="24"/>
                      <w:szCs w:val="24"/>
                    </w:rPr>
                  </w:pPr>
                </w:p>
                <w:p w:rsidR="00631F68" w:rsidRDefault="00631F68" w:rsidP="00B04ADB">
                  <w:pPr>
                    <w:rPr>
                      <w:rFonts w:ascii="Times New Roman" w:hAnsi="Times New Roman" w:cs="Times New Roman"/>
                      <w:b/>
                      <w:sz w:val="24"/>
                      <w:szCs w:val="24"/>
                    </w:rPr>
                  </w:pPr>
                </w:p>
                <w:p w:rsidR="00631F68" w:rsidRDefault="00631F68" w:rsidP="00B04ADB">
                  <w:pPr>
                    <w:rPr>
                      <w:rFonts w:ascii="Times New Roman" w:hAnsi="Times New Roman" w:cs="Times New Roman"/>
                      <w:b/>
                      <w:sz w:val="24"/>
                      <w:szCs w:val="24"/>
                    </w:rPr>
                  </w:pPr>
                </w:p>
                <w:p w:rsidR="00631F68" w:rsidRDefault="00631F68" w:rsidP="00B04ADB">
                  <w:pPr>
                    <w:rPr>
                      <w:rFonts w:ascii="Times New Roman" w:hAnsi="Times New Roman" w:cs="Times New Roman"/>
                      <w:b/>
                      <w:sz w:val="24"/>
                      <w:szCs w:val="24"/>
                    </w:rPr>
                  </w:pPr>
                  <w:r>
                    <w:rPr>
                      <w:rFonts w:ascii="Times New Roman" w:hAnsi="Times New Roman" w:cs="Times New Roman"/>
                      <w:b/>
                      <w:sz w:val="24"/>
                      <w:szCs w:val="24"/>
                    </w:rPr>
                    <w:t xml:space="preserve">   15 апта</w:t>
                  </w:r>
                </w:p>
              </w:tc>
              <w:tc>
                <w:tcPr>
                  <w:tcW w:w="2706" w:type="dxa"/>
                </w:tcPr>
                <w:p w:rsidR="00631F68" w:rsidRPr="00EC61D8" w:rsidRDefault="005E6CC5" w:rsidP="00B04ADB">
                  <w:pPr>
                    <w:rPr>
                      <w:rFonts w:ascii="Times New Roman" w:hAnsi="Times New Roman" w:cs="Times New Roman"/>
                      <w:sz w:val="24"/>
                      <w:szCs w:val="24"/>
                    </w:rPr>
                  </w:pPr>
                  <w:r w:rsidRPr="00EC61D8">
                    <w:rPr>
                      <w:rFonts w:ascii="Times New Roman" w:hAnsi="Times New Roman" w:cs="Times New Roman"/>
                      <w:sz w:val="24"/>
                      <w:szCs w:val="24"/>
                    </w:rPr>
                    <w:t>Проблемалы дәріс</w:t>
                  </w:r>
                </w:p>
              </w:tc>
            </w:tr>
            <w:tr w:rsidR="00631F68" w:rsidTr="00631F68">
              <w:trPr>
                <w:trHeight w:val="278"/>
              </w:trPr>
              <w:tc>
                <w:tcPr>
                  <w:tcW w:w="677" w:type="dxa"/>
                </w:tcPr>
                <w:p w:rsidR="00631F68" w:rsidRPr="00631F68" w:rsidRDefault="00EC61D8" w:rsidP="00B04ADB">
                  <w:pPr>
                    <w:rPr>
                      <w:rFonts w:ascii="Times New Roman" w:hAnsi="Times New Roman" w:cs="Times New Roman"/>
                      <w:b/>
                      <w:lang w:val="ru-RU"/>
                    </w:rPr>
                  </w:pPr>
                  <w:r>
                    <w:rPr>
                      <w:rFonts w:ascii="Times New Roman" w:hAnsi="Times New Roman" w:cs="Times New Roman"/>
                      <w:b/>
                      <w:lang w:val="ru-RU"/>
                    </w:rPr>
                    <w:t>2</w:t>
                  </w:r>
                </w:p>
              </w:tc>
              <w:tc>
                <w:tcPr>
                  <w:tcW w:w="3828" w:type="dxa"/>
                </w:tcPr>
                <w:p w:rsidR="00631F68" w:rsidRPr="006151CA" w:rsidRDefault="006151CA" w:rsidP="00BB2C59">
                  <w:pPr>
                    <w:jc w:val="both"/>
                    <w:rPr>
                      <w:rFonts w:ascii="Times New Roman" w:hAnsi="Times New Roman" w:cs="Times New Roman"/>
                    </w:rPr>
                  </w:pPr>
                  <w:r w:rsidRPr="006151CA">
                    <w:rPr>
                      <w:rFonts w:ascii="Times New Roman" w:hAnsi="Times New Roman" w:cs="Times New Roman"/>
                    </w:rPr>
                    <w:t>Тақырыпға басшылыққа алып видеоролик әзірлейді. Ұзақтығы 4 мин.(шығармашылық танытады, ерекше орындау үлгісін көрсетеді.</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EC61D8" w:rsidRDefault="00EC61D8" w:rsidP="00B04ADB">
                  <w:pPr>
                    <w:rPr>
                      <w:rFonts w:ascii="Times New Roman" w:hAnsi="Times New Roman" w:cs="Times New Roman"/>
                      <w:sz w:val="24"/>
                      <w:szCs w:val="24"/>
                    </w:rPr>
                  </w:pPr>
                  <w:r w:rsidRPr="00EC61D8">
                    <w:rPr>
                      <w:rFonts w:ascii="Times New Roman" w:hAnsi="Times New Roman" w:cs="Times New Roman"/>
                      <w:sz w:val="24"/>
                      <w:szCs w:val="24"/>
                    </w:rPr>
                    <w:t>Семинар сабақ</w:t>
                  </w:r>
                </w:p>
              </w:tc>
            </w:tr>
            <w:tr w:rsidR="00631F68" w:rsidTr="00631F68">
              <w:tc>
                <w:tcPr>
                  <w:tcW w:w="677" w:type="dxa"/>
                </w:tcPr>
                <w:p w:rsidR="00631F68" w:rsidRPr="00631F68" w:rsidRDefault="009C0D4D" w:rsidP="00B04ADB">
                  <w:pPr>
                    <w:rPr>
                      <w:rFonts w:ascii="Times New Roman" w:hAnsi="Times New Roman" w:cs="Times New Roman"/>
                      <w:b/>
                      <w:lang w:val="ru-RU"/>
                    </w:rPr>
                  </w:pPr>
                  <w:r>
                    <w:rPr>
                      <w:rFonts w:ascii="Times New Roman" w:hAnsi="Times New Roman" w:cs="Times New Roman"/>
                      <w:b/>
                      <w:lang w:val="ru-RU"/>
                    </w:rPr>
                    <w:t>3.</w:t>
                  </w:r>
                </w:p>
              </w:tc>
              <w:tc>
                <w:tcPr>
                  <w:tcW w:w="3828" w:type="dxa"/>
                </w:tcPr>
                <w:p w:rsidR="00631F68" w:rsidRPr="00631F68" w:rsidRDefault="009C0D4D" w:rsidP="00BB2C59">
                  <w:pPr>
                    <w:jc w:val="both"/>
                    <w:rPr>
                      <w:rFonts w:ascii="Times New Roman" w:hAnsi="Times New Roman" w:cs="Times New Roman"/>
                      <w:b/>
                      <w:lang w:val="ru-RU"/>
                    </w:rPr>
                  </w:pPr>
                  <w:r>
                    <w:rPr>
                      <w:rFonts w:ascii="Times New Roman" w:hAnsi="Times New Roman" w:cs="Times New Roman"/>
                      <w:b/>
                      <w:lang w:val="ru-RU"/>
                    </w:rPr>
                    <w:t xml:space="preserve">Тони </w:t>
                  </w:r>
                  <w:proofErr w:type="spellStart"/>
                  <w:r>
                    <w:rPr>
                      <w:rFonts w:ascii="Times New Roman" w:hAnsi="Times New Roman" w:cs="Times New Roman"/>
                      <w:b/>
                      <w:lang w:val="ru-RU"/>
                    </w:rPr>
                    <w:t>Бьюзеннің</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ақылды</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картасы</w:t>
                  </w:r>
                  <w:proofErr w:type="spellEnd"/>
                  <w:r>
                    <w:rPr>
                      <w:rFonts w:ascii="Times New Roman" w:hAnsi="Times New Roman" w:cs="Times New Roman"/>
                      <w:b/>
                      <w:lang w:val="ru-RU"/>
                    </w:rPr>
                    <w:t xml:space="preserve"> </w:t>
                  </w:r>
                  <w:proofErr w:type="spellStart"/>
                  <w:r w:rsidRPr="00DF357C">
                    <w:rPr>
                      <w:rFonts w:ascii="Times New Roman" w:hAnsi="Times New Roman" w:cs="Times New Roman"/>
                      <w:lang w:val="ru-RU"/>
                    </w:rPr>
                    <w:t>арқылы</w:t>
                  </w:r>
                  <w:proofErr w:type="spellEnd"/>
                  <w:r w:rsidRPr="00DF357C">
                    <w:rPr>
                      <w:rFonts w:ascii="Times New Roman" w:hAnsi="Times New Roman" w:cs="Times New Roman"/>
                      <w:lang w:val="ru-RU"/>
                    </w:rPr>
                    <w:t xml:space="preserve"> </w:t>
                  </w:r>
                  <w:proofErr w:type="spellStart"/>
                  <w:r w:rsidRPr="00DF357C">
                    <w:rPr>
                      <w:rFonts w:ascii="Times New Roman" w:hAnsi="Times New Roman" w:cs="Times New Roman"/>
                      <w:lang w:val="ru-RU"/>
                    </w:rPr>
                    <w:t>жоғары</w:t>
                  </w:r>
                  <w:proofErr w:type="spellEnd"/>
                  <w:r w:rsidRPr="00DF357C">
                    <w:rPr>
                      <w:rFonts w:ascii="Times New Roman" w:hAnsi="Times New Roman" w:cs="Times New Roman"/>
                      <w:lang w:val="ru-RU"/>
                    </w:rPr>
                    <w:t xml:space="preserve"> </w:t>
                  </w:r>
                  <w:proofErr w:type="spellStart"/>
                  <w:r w:rsidRPr="00DF357C">
                    <w:rPr>
                      <w:rFonts w:ascii="Times New Roman" w:hAnsi="Times New Roman" w:cs="Times New Roman"/>
                      <w:lang w:val="ru-RU"/>
                    </w:rPr>
                    <w:t>дәрежелі</w:t>
                  </w:r>
                  <w:proofErr w:type="spellEnd"/>
                  <w:r w:rsidRPr="00DF357C">
                    <w:rPr>
                      <w:rFonts w:ascii="Times New Roman" w:hAnsi="Times New Roman" w:cs="Times New Roman"/>
                      <w:lang w:val="ru-RU"/>
                    </w:rPr>
                    <w:t xml:space="preserve"> сұрақтарды </w:t>
                  </w:r>
                  <w:r w:rsidR="00DF357C" w:rsidRPr="00DF357C">
                    <w:rPr>
                      <w:rFonts w:ascii="Times New Roman" w:hAnsi="Times New Roman" w:cs="Times New Roman"/>
                      <w:lang w:val="ru-RU"/>
                    </w:rPr>
                    <w:t>құрастырады</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DF357C" w:rsidRDefault="00DF357C" w:rsidP="00B04ADB">
                  <w:pPr>
                    <w:rPr>
                      <w:rFonts w:ascii="Times New Roman" w:hAnsi="Times New Roman" w:cs="Times New Roman"/>
                    </w:rPr>
                  </w:pPr>
                  <w:r w:rsidRPr="00DF357C">
                    <w:rPr>
                      <w:rFonts w:ascii="Times New Roman" w:hAnsi="Times New Roman" w:cs="Times New Roman"/>
                    </w:rPr>
                    <w:t>Практикалық сабақ</w:t>
                  </w:r>
                </w:p>
              </w:tc>
            </w:tr>
            <w:tr w:rsidR="00631F68" w:rsidTr="00631F68">
              <w:tc>
                <w:tcPr>
                  <w:tcW w:w="677" w:type="dxa"/>
                </w:tcPr>
                <w:p w:rsidR="00631F68" w:rsidRPr="00631F68" w:rsidRDefault="00DF357C" w:rsidP="00B04ADB">
                  <w:pPr>
                    <w:rPr>
                      <w:rFonts w:ascii="Times New Roman" w:hAnsi="Times New Roman" w:cs="Times New Roman"/>
                      <w:b/>
                      <w:lang w:val="ru-RU"/>
                    </w:rPr>
                  </w:pPr>
                  <w:r>
                    <w:rPr>
                      <w:rFonts w:ascii="Times New Roman" w:hAnsi="Times New Roman" w:cs="Times New Roman"/>
                      <w:b/>
                      <w:lang w:val="ru-RU"/>
                    </w:rPr>
                    <w:t>4.</w:t>
                  </w:r>
                </w:p>
              </w:tc>
              <w:tc>
                <w:tcPr>
                  <w:tcW w:w="3828" w:type="dxa"/>
                </w:tcPr>
                <w:p w:rsidR="00631F68" w:rsidRPr="00631F68" w:rsidRDefault="00DF357C" w:rsidP="00BB2C59">
                  <w:pPr>
                    <w:jc w:val="both"/>
                    <w:rPr>
                      <w:rFonts w:ascii="Times New Roman" w:hAnsi="Times New Roman" w:cs="Times New Roman"/>
                      <w:b/>
                      <w:lang w:val="ru-RU"/>
                    </w:rPr>
                  </w:pPr>
                  <w:proofErr w:type="spellStart"/>
                  <w:r>
                    <w:rPr>
                      <w:rFonts w:ascii="Times New Roman" w:hAnsi="Times New Roman" w:cs="Times New Roman"/>
                      <w:b/>
                      <w:lang w:val="ru-RU"/>
                    </w:rPr>
                    <w:t>Д.Клустердің</w:t>
                  </w:r>
                  <w:proofErr w:type="spellEnd"/>
                  <w:r>
                    <w:rPr>
                      <w:rFonts w:ascii="Times New Roman" w:hAnsi="Times New Roman" w:cs="Times New Roman"/>
                      <w:b/>
                      <w:lang w:val="ru-RU"/>
                    </w:rPr>
                    <w:t xml:space="preserve"> </w:t>
                  </w:r>
                  <w:proofErr w:type="spellStart"/>
                  <w:r w:rsidRPr="00DF357C">
                    <w:rPr>
                      <w:rFonts w:ascii="Times New Roman" w:hAnsi="Times New Roman" w:cs="Times New Roman"/>
                      <w:lang w:val="ru-RU"/>
                    </w:rPr>
                    <w:t>қарастырған</w:t>
                  </w:r>
                  <w:proofErr w:type="spellEnd"/>
                  <w:r w:rsidRPr="00DF357C">
                    <w:rPr>
                      <w:rFonts w:ascii="Times New Roman" w:hAnsi="Times New Roman" w:cs="Times New Roman"/>
                      <w:lang w:val="ru-RU"/>
                    </w:rPr>
                    <w:t xml:space="preserve"> «</w:t>
                  </w:r>
                  <w:proofErr w:type="spellStart"/>
                  <w:r w:rsidRPr="00DF357C">
                    <w:rPr>
                      <w:rFonts w:ascii="Times New Roman" w:hAnsi="Times New Roman" w:cs="Times New Roman"/>
                      <w:lang w:val="ru-RU"/>
                    </w:rPr>
                    <w:t>сыни</w:t>
                  </w:r>
                  <w:proofErr w:type="spellEnd"/>
                  <w:r w:rsidRPr="00DF357C">
                    <w:rPr>
                      <w:rFonts w:ascii="Times New Roman" w:hAnsi="Times New Roman" w:cs="Times New Roman"/>
                      <w:lang w:val="ru-RU"/>
                    </w:rPr>
                    <w:t xml:space="preserve"> </w:t>
                  </w:r>
                  <w:proofErr w:type="spellStart"/>
                  <w:r w:rsidRPr="00DF357C">
                    <w:rPr>
                      <w:rFonts w:ascii="Times New Roman" w:hAnsi="Times New Roman" w:cs="Times New Roman"/>
                      <w:lang w:val="ru-RU"/>
                    </w:rPr>
                    <w:t>ойлаудың</w:t>
                  </w:r>
                  <w:proofErr w:type="spellEnd"/>
                  <w:r w:rsidRPr="00DF357C">
                    <w:rPr>
                      <w:rFonts w:ascii="Times New Roman" w:hAnsi="Times New Roman" w:cs="Times New Roman"/>
                      <w:lang w:val="ru-RU"/>
                    </w:rPr>
                    <w:t xml:space="preserve">» бес </w:t>
                  </w:r>
                  <w:proofErr w:type="spellStart"/>
                  <w:r w:rsidRPr="00DF357C">
                    <w:rPr>
                      <w:rFonts w:ascii="Times New Roman" w:hAnsi="Times New Roman" w:cs="Times New Roman"/>
                      <w:lang w:val="ru-RU"/>
                    </w:rPr>
                    <w:t>қырын</w:t>
                  </w:r>
                  <w:proofErr w:type="spellEnd"/>
                  <w:r w:rsidRPr="00DF357C">
                    <w:rPr>
                      <w:rFonts w:ascii="Times New Roman" w:hAnsi="Times New Roman" w:cs="Times New Roman"/>
                      <w:lang w:val="ru-RU"/>
                    </w:rPr>
                    <w:t xml:space="preserve"> </w:t>
                  </w:r>
                  <w:proofErr w:type="spellStart"/>
                  <w:r w:rsidRPr="00DF357C">
                    <w:rPr>
                      <w:rFonts w:ascii="Times New Roman" w:hAnsi="Times New Roman" w:cs="Times New Roman"/>
                      <w:lang w:val="ru-RU"/>
                    </w:rPr>
                    <w:t>ашады</w:t>
                  </w:r>
                  <w:proofErr w:type="spellEnd"/>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DF357C" w:rsidRDefault="00DF357C" w:rsidP="00B04ADB">
                  <w:pPr>
                    <w:rPr>
                      <w:rFonts w:ascii="Times New Roman" w:hAnsi="Times New Roman" w:cs="Times New Roman"/>
                    </w:rPr>
                  </w:pPr>
                  <w:r w:rsidRPr="00DF357C">
                    <w:rPr>
                      <w:rFonts w:ascii="Times New Roman" w:hAnsi="Times New Roman" w:cs="Times New Roman"/>
                    </w:rPr>
                    <w:t>СОӨЖ</w:t>
                  </w:r>
                </w:p>
              </w:tc>
            </w:tr>
            <w:tr w:rsidR="00631F68" w:rsidTr="00631F68">
              <w:tc>
                <w:tcPr>
                  <w:tcW w:w="677" w:type="dxa"/>
                </w:tcPr>
                <w:p w:rsidR="00631F68" w:rsidRPr="00631F68" w:rsidRDefault="00DF357C" w:rsidP="00B04ADB">
                  <w:pPr>
                    <w:rPr>
                      <w:rFonts w:ascii="Times New Roman" w:hAnsi="Times New Roman" w:cs="Times New Roman"/>
                      <w:b/>
                      <w:lang w:val="ru-RU"/>
                    </w:rPr>
                  </w:pPr>
                  <w:r>
                    <w:rPr>
                      <w:rFonts w:ascii="Times New Roman" w:hAnsi="Times New Roman" w:cs="Times New Roman"/>
                      <w:b/>
                      <w:lang w:val="ru-RU"/>
                    </w:rPr>
                    <w:t>5.</w:t>
                  </w:r>
                </w:p>
              </w:tc>
              <w:tc>
                <w:tcPr>
                  <w:tcW w:w="3828" w:type="dxa"/>
                </w:tcPr>
                <w:p w:rsidR="00631F68" w:rsidRPr="00D14FCB" w:rsidRDefault="00D14FCB" w:rsidP="00BB2C59">
                  <w:pPr>
                    <w:jc w:val="both"/>
                    <w:rPr>
                      <w:rFonts w:ascii="Times New Roman" w:hAnsi="Times New Roman" w:cs="Times New Roman"/>
                      <w:lang w:val="ru-RU"/>
                    </w:rPr>
                  </w:pPr>
                  <w:proofErr w:type="spellStart"/>
                  <w:r w:rsidRPr="00D14FCB">
                    <w:rPr>
                      <w:rFonts w:ascii="Times New Roman" w:hAnsi="Times New Roman" w:cs="Times New Roman"/>
                      <w:lang w:val="ru-RU"/>
                    </w:rPr>
                    <w:t>Жоба</w:t>
                  </w:r>
                  <w:proofErr w:type="spellEnd"/>
                  <w:r w:rsidRPr="00D14FCB">
                    <w:rPr>
                      <w:rFonts w:ascii="Times New Roman" w:hAnsi="Times New Roman" w:cs="Times New Roman"/>
                      <w:lang w:val="ru-RU"/>
                    </w:rPr>
                    <w:t xml:space="preserve"> </w:t>
                  </w:r>
                  <w:proofErr w:type="spellStart"/>
                  <w:r w:rsidRPr="00D14FCB">
                    <w:rPr>
                      <w:rFonts w:ascii="Times New Roman" w:hAnsi="Times New Roman" w:cs="Times New Roman"/>
                      <w:lang w:val="ru-RU"/>
                    </w:rPr>
                    <w:t>жұмысы</w:t>
                  </w:r>
                  <w:proofErr w:type="spellEnd"/>
                  <w:r w:rsidRPr="00D14FCB">
                    <w:rPr>
                      <w:rFonts w:ascii="Times New Roman" w:hAnsi="Times New Roman" w:cs="Times New Roman"/>
                      <w:lang w:val="ru-RU"/>
                    </w:rPr>
                    <w:t xml:space="preserve">: </w:t>
                  </w:r>
                  <w:proofErr w:type="spellStart"/>
                  <w:r w:rsidRPr="00D14FCB">
                    <w:rPr>
                      <w:rFonts w:ascii="Times New Roman" w:hAnsi="Times New Roman" w:cs="Times New Roman"/>
                      <w:lang w:val="ru-RU"/>
                    </w:rPr>
                    <w:t>Қалай</w:t>
                  </w:r>
                  <w:proofErr w:type="spellEnd"/>
                  <w:r w:rsidRPr="00D14FCB">
                    <w:rPr>
                      <w:rFonts w:ascii="Times New Roman" w:hAnsi="Times New Roman" w:cs="Times New Roman"/>
                      <w:lang w:val="ru-RU"/>
                    </w:rPr>
                    <w:t>? Неге? Не үшін?</w:t>
                  </w:r>
                  <w:r>
                    <w:rPr>
                      <w:rFonts w:ascii="Times New Roman" w:hAnsi="Times New Roman" w:cs="Times New Roman"/>
                      <w:lang w:val="ru-RU"/>
                    </w:rPr>
                    <w:t xml:space="preserve"> </w:t>
                  </w:r>
                  <w:proofErr w:type="spellStart"/>
                  <w:r>
                    <w:rPr>
                      <w:rFonts w:ascii="Times New Roman" w:hAnsi="Times New Roman" w:cs="Times New Roman"/>
                      <w:lang w:val="ru-RU"/>
                    </w:rPr>
                    <w:t>Теориялық</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бөлімін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біледі</w:t>
                  </w:r>
                  <w:proofErr w:type="spellEnd"/>
                  <w:r>
                    <w:rPr>
                      <w:rFonts w:ascii="Times New Roman" w:hAnsi="Times New Roman" w:cs="Times New Roman"/>
                      <w:lang w:val="ru-RU"/>
                    </w:rPr>
                    <w:t>.</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BB2C59" w:rsidRDefault="00D14FCB" w:rsidP="00B04ADB">
                  <w:pPr>
                    <w:rPr>
                      <w:rFonts w:ascii="Times New Roman" w:hAnsi="Times New Roman" w:cs="Times New Roman"/>
                    </w:rPr>
                  </w:pPr>
                  <w:r w:rsidRPr="00BB2C59">
                    <w:rPr>
                      <w:rFonts w:ascii="Times New Roman" w:hAnsi="Times New Roman" w:cs="Times New Roman"/>
                    </w:rPr>
                    <w:t>Дәріс сабақ</w:t>
                  </w:r>
                </w:p>
              </w:tc>
            </w:tr>
            <w:tr w:rsidR="00631F68" w:rsidTr="00631F68">
              <w:tc>
                <w:tcPr>
                  <w:tcW w:w="677" w:type="dxa"/>
                </w:tcPr>
                <w:p w:rsidR="00631F68" w:rsidRPr="00631F68" w:rsidRDefault="00BB2C59" w:rsidP="00B04ADB">
                  <w:pPr>
                    <w:rPr>
                      <w:rFonts w:ascii="Times New Roman" w:hAnsi="Times New Roman" w:cs="Times New Roman"/>
                      <w:b/>
                      <w:lang w:val="ru-RU"/>
                    </w:rPr>
                  </w:pPr>
                  <w:r>
                    <w:rPr>
                      <w:rFonts w:ascii="Times New Roman" w:hAnsi="Times New Roman" w:cs="Times New Roman"/>
                      <w:b/>
                      <w:lang w:val="ru-RU"/>
                    </w:rPr>
                    <w:t>6</w:t>
                  </w:r>
                </w:p>
              </w:tc>
              <w:tc>
                <w:tcPr>
                  <w:tcW w:w="3828" w:type="dxa"/>
                </w:tcPr>
                <w:p w:rsidR="00BB2C59" w:rsidRPr="00BB2C59" w:rsidRDefault="00630B28" w:rsidP="00BB2C59">
                  <w:pPr>
                    <w:jc w:val="both"/>
                    <w:rPr>
                      <w:rFonts w:ascii="Times New Roman" w:hAnsi="Times New Roman" w:cs="Times New Roman"/>
                      <w:lang w:val="ru-RU"/>
                    </w:rPr>
                  </w:pPr>
                  <w:proofErr w:type="spellStart"/>
                  <w:r>
                    <w:rPr>
                      <w:rFonts w:ascii="Times New Roman" w:hAnsi="Times New Roman" w:cs="Times New Roman"/>
                      <w:lang w:val="ru-RU"/>
                    </w:rPr>
                    <w:t>Салыстырмалы</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кесте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жасайды</w:t>
                  </w:r>
                  <w:proofErr w:type="spellEnd"/>
                  <w:r>
                    <w:rPr>
                      <w:rFonts w:ascii="Times New Roman" w:hAnsi="Times New Roman" w:cs="Times New Roman"/>
                      <w:lang w:val="ru-RU"/>
                    </w:rPr>
                    <w:t>.(</w:t>
                  </w:r>
                  <w:proofErr w:type="spellStart"/>
                  <w:r>
                    <w:rPr>
                      <w:rFonts w:ascii="Times New Roman" w:hAnsi="Times New Roman" w:cs="Times New Roman"/>
                      <w:lang w:val="ru-RU"/>
                    </w:rPr>
                    <w:t>жеке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жұмыс</w:t>
                  </w:r>
                  <w:proofErr w:type="spellEnd"/>
                  <w:r>
                    <w:rPr>
                      <w:rFonts w:ascii="Times New Roman" w:hAnsi="Times New Roman" w:cs="Times New Roman"/>
                      <w:lang w:val="ru-RU"/>
                    </w:rPr>
                    <w:t>)</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BB2C59" w:rsidRDefault="00BB2C59" w:rsidP="00B04ADB">
                  <w:pPr>
                    <w:rPr>
                      <w:rFonts w:ascii="Times New Roman" w:hAnsi="Times New Roman" w:cs="Times New Roman"/>
                    </w:rPr>
                  </w:pPr>
                  <w:r w:rsidRPr="00BB2C59">
                    <w:rPr>
                      <w:rFonts w:ascii="Times New Roman" w:hAnsi="Times New Roman" w:cs="Times New Roman"/>
                    </w:rPr>
                    <w:t>Семинар сабақ</w:t>
                  </w:r>
                </w:p>
              </w:tc>
            </w:tr>
            <w:tr w:rsidR="00631F68" w:rsidTr="00631F68">
              <w:tc>
                <w:tcPr>
                  <w:tcW w:w="677" w:type="dxa"/>
                </w:tcPr>
                <w:p w:rsidR="00631F68" w:rsidRPr="00631F68" w:rsidRDefault="00BB2C59" w:rsidP="00B04ADB">
                  <w:pPr>
                    <w:rPr>
                      <w:rFonts w:ascii="Times New Roman" w:hAnsi="Times New Roman" w:cs="Times New Roman"/>
                      <w:b/>
                      <w:lang w:val="ru-RU"/>
                    </w:rPr>
                  </w:pPr>
                  <w:r>
                    <w:rPr>
                      <w:rFonts w:ascii="Times New Roman" w:hAnsi="Times New Roman" w:cs="Times New Roman"/>
                      <w:b/>
                      <w:lang w:val="ru-RU"/>
                    </w:rPr>
                    <w:t>7.</w:t>
                  </w:r>
                </w:p>
              </w:tc>
              <w:tc>
                <w:tcPr>
                  <w:tcW w:w="3828" w:type="dxa"/>
                </w:tcPr>
                <w:p w:rsidR="00631F68" w:rsidRPr="00631F68" w:rsidRDefault="006151CA" w:rsidP="00B04ADB">
                  <w:pPr>
                    <w:rPr>
                      <w:rFonts w:ascii="Times New Roman" w:hAnsi="Times New Roman" w:cs="Times New Roman"/>
                      <w:b/>
                      <w:lang w:val="ru-RU"/>
                    </w:rPr>
                  </w:pPr>
                  <w:proofErr w:type="spellStart"/>
                  <w:r>
                    <w:rPr>
                      <w:rFonts w:ascii="Times New Roman" w:hAnsi="Times New Roman" w:cs="Times New Roman"/>
                      <w:b/>
                      <w:lang w:val="en-US"/>
                    </w:rPr>
                    <w:t>Wordwall</w:t>
                  </w:r>
                  <w:proofErr w:type="spellEnd"/>
                  <w:r w:rsidRPr="009C0D4D">
                    <w:rPr>
                      <w:rFonts w:ascii="Times New Roman" w:hAnsi="Times New Roman" w:cs="Times New Roman"/>
                      <w:b/>
                      <w:lang w:val="ru-RU"/>
                    </w:rPr>
                    <w:t>.</w:t>
                  </w:r>
                  <w:r>
                    <w:rPr>
                      <w:rFonts w:ascii="Times New Roman" w:hAnsi="Times New Roman" w:cs="Times New Roman"/>
                      <w:b/>
                      <w:lang w:val="en-US"/>
                    </w:rPr>
                    <w:t>net</w:t>
                  </w:r>
                  <w:r w:rsidRPr="009C0D4D">
                    <w:rPr>
                      <w:rFonts w:ascii="Times New Roman" w:hAnsi="Times New Roman" w:cs="Times New Roman"/>
                      <w:b/>
                      <w:lang w:val="ru-RU"/>
                    </w:rPr>
                    <w:t xml:space="preserve"> веб-</w:t>
                  </w:r>
                  <w:proofErr w:type="gramStart"/>
                  <w:r w:rsidRPr="009C0D4D">
                    <w:rPr>
                      <w:rFonts w:ascii="Times New Roman" w:hAnsi="Times New Roman" w:cs="Times New Roman"/>
                      <w:b/>
                      <w:lang w:val="ru-RU"/>
                    </w:rPr>
                    <w:t xml:space="preserve">ресурсы  </w:t>
                  </w:r>
                  <w:proofErr w:type="spellStart"/>
                  <w:r w:rsidRPr="009C0D4D">
                    <w:rPr>
                      <w:rFonts w:ascii="Times New Roman" w:hAnsi="Times New Roman" w:cs="Times New Roman"/>
                      <w:lang w:val="ru-RU"/>
                    </w:rPr>
                    <w:t>арқылы</w:t>
                  </w:r>
                  <w:proofErr w:type="spellEnd"/>
                  <w:proofErr w:type="gramEnd"/>
                  <w:r w:rsidRPr="009C0D4D">
                    <w:rPr>
                      <w:rFonts w:ascii="Times New Roman" w:hAnsi="Times New Roman" w:cs="Times New Roman"/>
                      <w:lang w:val="ru-RU"/>
                    </w:rPr>
                    <w:t xml:space="preserve"> </w:t>
                  </w:r>
                  <w:proofErr w:type="spellStart"/>
                  <w:r w:rsidRPr="009C0D4D">
                    <w:rPr>
                      <w:rFonts w:ascii="Times New Roman" w:hAnsi="Times New Roman" w:cs="Times New Roman"/>
                      <w:lang w:val="ru-RU"/>
                    </w:rPr>
                    <w:t>интерактивті</w:t>
                  </w:r>
                  <w:proofErr w:type="spellEnd"/>
                  <w:r w:rsidRPr="009C0D4D">
                    <w:rPr>
                      <w:rFonts w:ascii="Times New Roman" w:hAnsi="Times New Roman" w:cs="Times New Roman"/>
                      <w:lang w:val="ru-RU"/>
                    </w:rPr>
                    <w:t xml:space="preserve"> </w:t>
                  </w:r>
                  <w:proofErr w:type="spellStart"/>
                  <w:r w:rsidRPr="009C0D4D">
                    <w:rPr>
                      <w:rFonts w:ascii="Times New Roman" w:hAnsi="Times New Roman" w:cs="Times New Roman"/>
                      <w:lang w:val="ru-RU"/>
                    </w:rPr>
                    <w:t>тапсырмаларды</w:t>
                  </w:r>
                  <w:proofErr w:type="spellEnd"/>
                  <w:r w:rsidRPr="009C0D4D">
                    <w:rPr>
                      <w:rFonts w:ascii="Times New Roman" w:hAnsi="Times New Roman" w:cs="Times New Roman"/>
                      <w:lang w:val="ru-RU"/>
                    </w:rPr>
                    <w:t xml:space="preserve"> </w:t>
                  </w:r>
                  <w:proofErr w:type="spellStart"/>
                  <w:r w:rsidRPr="009C0D4D">
                    <w:rPr>
                      <w:rFonts w:ascii="Times New Roman" w:hAnsi="Times New Roman" w:cs="Times New Roman"/>
                      <w:lang w:val="ru-RU"/>
                    </w:rPr>
                    <w:t>орындайды</w:t>
                  </w:r>
                  <w:proofErr w:type="spellEnd"/>
                  <w:r w:rsidR="000030B1">
                    <w:rPr>
                      <w:rFonts w:ascii="Times New Roman" w:hAnsi="Times New Roman" w:cs="Times New Roman"/>
                      <w:lang w:val="ru-RU"/>
                    </w:rPr>
                    <w:t xml:space="preserve">. </w:t>
                  </w:r>
                  <w:proofErr w:type="spellStart"/>
                  <w:r w:rsidR="000030B1">
                    <w:rPr>
                      <w:rFonts w:ascii="Times New Roman" w:hAnsi="Times New Roman" w:cs="Times New Roman"/>
                      <w:lang w:val="ru-RU"/>
                    </w:rPr>
                    <w:t>Кері</w:t>
                  </w:r>
                  <w:proofErr w:type="spellEnd"/>
                  <w:r w:rsidR="000030B1">
                    <w:rPr>
                      <w:rFonts w:ascii="Times New Roman" w:hAnsi="Times New Roman" w:cs="Times New Roman"/>
                      <w:lang w:val="ru-RU"/>
                    </w:rPr>
                    <w:t xml:space="preserve"> </w:t>
                  </w:r>
                  <w:proofErr w:type="spellStart"/>
                  <w:r w:rsidR="000030B1">
                    <w:rPr>
                      <w:rFonts w:ascii="Times New Roman" w:hAnsi="Times New Roman" w:cs="Times New Roman"/>
                      <w:lang w:val="ru-RU"/>
                    </w:rPr>
                    <w:t>байланыс</w:t>
                  </w:r>
                  <w:proofErr w:type="spellEnd"/>
                  <w:r w:rsidR="000030B1">
                    <w:rPr>
                      <w:rFonts w:ascii="Times New Roman" w:hAnsi="Times New Roman" w:cs="Times New Roman"/>
                      <w:lang w:val="ru-RU"/>
                    </w:rPr>
                    <w:t xml:space="preserve"> </w:t>
                  </w:r>
                  <w:proofErr w:type="spellStart"/>
                  <w:r w:rsidR="000030B1">
                    <w:rPr>
                      <w:rFonts w:ascii="Times New Roman" w:hAnsi="Times New Roman" w:cs="Times New Roman"/>
                      <w:lang w:val="ru-RU"/>
                    </w:rPr>
                    <w:t>жасайды</w:t>
                  </w:r>
                  <w:proofErr w:type="spellEnd"/>
                  <w:r w:rsidR="000030B1">
                    <w:rPr>
                      <w:rFonts w:ascii="Times New Roman" w:hAnsi="Times New Roman" w:cs="Times New Roman"/>
                      <w:lang w:val="ru-RU"/>
                    </w:rPr>
                    <w:t>.</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630B28" w:rsidRDefault="00630B28" w:rsidP="00B04ADB">
                  <w:pPr>
                    <w:rPr>
                      <w:rFonts w:ascii="Times New Roman" w:hAnsi="Times New Roman" w:cs="Times New Roman"/>
                      <w:sz w:val="24"/>
                      <w:szCs w:val="24"/>
                    </w:rPr>
                  </w:pPr>
                  <w:r w:rsidRPr="00630B28">
                    <w:rPr>
                      <w:rFonts w:ascii="Times New Roman" w:hAnsi="Times New Roman" w:cs="Times New Roman"/>
                      <w:sz w:val="24"/>
                      <w:szCs w:val="24"/>
                    </w:rPr>
                    <w:t>Практикалық жұмыс</w:t>
                  </w:r>
                </w:p>
              </w:tc>
            </w:tr>
            <w:tr w:rsidR="00631F68" w:rsidTr="00631F68">
              <w:tc>
                <w:tcPr>
                  <w:tcW w:w="677" w:type="dxa"/>
                </w:tcPr>
                <w:p w:rsidR="00631F68" w:rsidRPr="00631F68" w:rsidRDefault="006151CA" w:rsidP="00B04ADB">
                  <w:pPr>
                    <w:rPr>
                      <w:rFonts w:ascii="Times New Roman" w:hAnsi="Times New Roman" w:cs="Times New Roman"/>
                      <w:b/>
                      <w:lang w:val="ru-RU"/>
                    </w:rPr>
                  </w:pPr>
                  <w:r>
                    <w:rPr>
                      <w:rFonts w:ascii="Times New Roman" w:hAnsi="Times New Roman" w:cs="Times New Roman"/>
                      <w:b/>
                      <w:lang w:val="ru-RU"/>
                    </w:rPr>
                    <w:t>8</w:t>
                  </w:r>
                </w:p>
              </w:tc>
              <w:tc>
                <w:tcPr>
                  <w:tcW w:w="3828" w:type="dxa"/>
                </w:tcPr>
                <w:p w:rsidR="006151CA" w:rsidRDefault="006151CA" w:rsidP="006151CA">
                  <w:pPr>
                    <w:jc w:val="both"/>
                    <w:rPr>
                      <w:rFonts w:ascii="Times New Roman" w:hAnsi="Times New Roman" w:cs="Times New Roman"/>
                      <w:lang w:val="ru-RU"/>
                    </w:rPr>
                  </w:pPr>
                  <w:proofErr w:type="spellStart"/>
                  <w:r w:rsidRPr="00BB2C59">
                    <w:rPr>
                      <w:rFonts w:ascii="Times New Roman" w:hAnsi="Times New Roman" w:cs="Times New Roman"/>
                      <w:lang w:val="ru-RU"/>
                    </w:rPr>
                    <w:t>Бағалау</w:t>
                  </w:r>
                  <w:proofErr w:type="spellEnd"/>
                  <w:r w:rsidRPr="00BB2C59">
                    <w:rPr>
                      <w:rFonts w:ascii="Times New Roman" w:hAnsi="Times New Roman" w:cs="Times New Roman"/>
                      <w:lang w:val="ru-RU"/>
                    </w:rPr>
                    <w:t xml:space="preserve"> </w:t>
                  </w:r>
                  <w:proofErr w:type="spellStart"/>
                  <w:r w:rsidRPr="00BB2C59">
                    <w:rPr>
                      <w:rFonts w:ascii="Times New Roman" w:hAnsi="Times New Roman" w:cs="Times New Roman"/>
                      <w:lang w:val="ru-RU"/>
                    </w:rPr>
                    <w:t>стратегиялары</w:t>
                  </w:r>
                  <w:proofErr w:type="spellEnd"/>
                  <w:r w:rsidRPr="00BB2C59">
                    <w:rPr>
                      <w:rFonts w:ascii="Times New Roman" w:hAnsi="Times New Roman" w:cs="Times New Roman"/>
                      <w:lang w:val="ru-RU"/>
                    </w:rPr>
                    <w:t xml:space="preserve"> мен </w:t>
                  </w:r>
                  <w:proofErr w:type="spellStart"/>
                  <w:r w:rsidRPr="00BB2C59">
                    <w:rPr>
                      <w:rFonts w:ascii="Times New Roman" w:hAnsi="Times New Roman" w:cs="Times New Roman"/>
                      <w:lang w:val="ru-RU"/>
                    </w:rPr>
                    <w:t>құралдарын</w:t>
                  </w:r>
                  <w:proofErr w:type="spellEnd"/>
                  <w:r w:rsidRPr="00BB2C59">
                    <w:rPr>
                      <w:rFonts w:ascii="Times New Roman" w:hAnsi="Times New Roman" w:cs="Times New Roman"/>
                      <w:lang w:val="ru-RU"/>
                    </w:rPr>
                    <w:t xml:space="preserve"> </w:t>
                  </w:r>
                  <w:proofErr w:type="spellStart"/>
                  <w:r w:rsidRPr="00BB2C59">
                    <w:rPr>
                      <w:rFonts w:ascii="Times New Roman" w:hAnsi="Times New Roman" w:cs="Times New Roman"/>
                      <w:lang w:val="ru-RU"/>
                    </w:rPr>
                    <w:t>оқуда</w:t>
                  </w:r>
                  <w:proofErr w:type="spellEnd"/>
                  <w:r w:rsidRPr="00BB2C59">
                    <w:rPr>
                      <w:rFonts w:ascii="Times New Roman" w:hAnsi="Times New Roman" w:cs="Times New Roman"/>
                      <w:lang w:val="ru-RU"/>
                    </w:rPr>
                    <w:t xml:space="preserve"> </w:t>
                  </w:r>
                  <w:proofErr w:type="spellStart"/>
                  <w:r w:rsidRPr="00BB2C59">
                    <w:rPr>
                      <w:rFonts w:ascii="Times New Roman" w:hAnsi="Times New Roman" w:cs="Times New Roman"/>
                      <w:lang w:val="ru-RU"/>
                    </w:rPr>
                    <w:t>пайдалану</w:t>
                  </w:r>
                  <w:proofErr w:type="spellEnd"/>
                  <w:r w:rsidRPr="00BB2C59">
                    <w:rPr>
                      <w:rFonts w:ascii="Times New Roman" w:hAnsi="Times New Roman" w:cs="Times New Roman"/>
                      <w:lang w:val="ru-RU"/>
                    </w:rPr>
                    <w:t xml:space="preserve"> </w:t>
                  </w:r>
                  <w:proofErr w:type="spellStart"/>
                  <w:r w:rsidRPr="00BB2C59">
                    <w:rPr>
                      <w:rFonts w:ascii="Times New Roman" w:hAnsi="Times New Roman" w:cs="Times New Roman"/>
                      <w:lang w:val="ru-RU"/>
                    </w:rPr>
                    <w:t>жолдарын</w:t>
                  </w:r>
                  <w:proofErr w:type="spellEnd"/>
                  <w:r w:rsidRPr="00BB2C59">
                    <w:rPr>
                      <w:rFonts w:ascii="Times New Roman" w:hAnsi="Times New Roman" w:cs="Times New Roman"/>
                      <w:lang w:val="ru-RU"/>
                    </w:rPr>
                    <w:t xml:space="preserve"> </w:t>
                  </w:r>
                  <w:proofErr w:type="spellStart"/>
                  <w:r w:rsidRPr="00BB2C59">
                    <w:rPr>
                      <w:rFonts w:ascii="Times New Roman" w:hAnsi="Times New Roman" w:cs="Times New Roman"/>
                      <w:lang w:val="ru-RU"/>
                    </w:rPr>
                    <w:t>біледі</w:t>
                  </w:r>
                  <w:proofErr w:type="spellEnd"/>
                </w:p>
                <w:p w:rsidR="00631F68" w:rsidRPr="00631F68" w:rsidRDefault="006151CA" w:rsidP="006151CA">
                  <w:pPr>
                    <w:rPr>
                      <w:rFonts w:ascii="Times New Roman" w:hAnsi="Times New Roman" w:cs="Times New Roman"/>
                      <w:b/>
                      <w:lang w:val="ru-RU"/>
                    </w:rPr>
                  </w:pPr>
                  <w:r>
                    <w:rPr>
                      <w:rFonts w:ascii="Times New Roman" w:hAnsi="Times New Roman" w:cs="Times New Roman"/>
                      <w:lang w:val="ru-RU"/>
                    </w:rPr>
                    <w:t>(</w:t>
                  </w:r>
                  <w:proofErr w:type="spellStart"/>
                  <w:r>
                    <w:rPr>
                      <w:rFonts w:ascii="Times New Roman" w:hAnsi="Times New Roman" w:cs="Times New Roman"/>
                      <w:lang w:val="ru-RU"/>
                    </w:rPr>
                    <w:t>миға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шабул</w:t>
                  </w:r>
                  <w:proofErr w:type="spellEnd"/>
                  <w:r>
                    <w:rPr>
                      <w:rFonts w:ascii="Times New Roman" w:hAnsi="Times New Roman" w:cs="Times New Roman"/>
                      <w:lang w:val="ru-RU"/>
                    </w:rPr>
                    <w:t>).</w:t>
                  </w:r>
                </w:p>
              </w:tc>
              <w:tc>
                <w:tcPr>
                  <w:tcW w:w="1559" w:type="dxa"/>
                  <w:vMerge/>
                </w:tcPr>
                <w:p w:rsidR="00631F68" w:rsidRDefault="00631F68" w:rsidP="00B04ADB">
                  <w:pPr>
                    <w:rPr>
                      <w:rFonts w:ascii="Times New Roman" w:hAnsi="Times New Roman" w:cs="Times New Roman"/>
                      <w:b/>
                      <w:sz w:val="24"/>
                      <w:szCs w:val="24"/>
                    </w:rPr>
                  </w:pPr>
                </w:p>
              </w:tc>
              <w:tc>
                <w:tcPr>
                  <w:tcW w:w="2706" w:type="dxa"/>
                </w:tcPr>
                <w:p w:rsidR="00631F68" w:rsidRPr="00630B28" w:rsidRDefault="00630B28" w:rsidP="00B04ADB">
                  <w:pPr>
                    <w:rPr>
                      <w:rFonts w:ascii="Times New Roman" w:hAnsi="Times New Roman" w:cs="Times New Roman"/>
                    </w:rPr>
                  </w:pPr>
                  <w:r w:rsidRPr="00630B28">
                    <w:rPr>
                      <w:rFonts w:ascii="Times New Roman" w:hAnsi="Times New Roman" w:cs="Times New Roman"/>
                    </w:rPr>
                    <w:t>Практикалық сабақ</w:t>
                  </w:r>
                </w:p>
              </w:tc>
            </w:tr>
          </w:tbl>
          <w:p w:rsidR="00631F68" w:rsidRPr="00B04ADB" w:rsidRDefault="00631F68" w:rsidP="00B04ADB">
            <w:pPr>
              <w:spacing w:after="0"/>
              <w:rPr>
                <w:rFonts w:ascii="Times New Roman" w:hAnsi="Times New Roman" w:cs="Times New Roman"/>
              </w:rPr>
            </w:pPr>
          </w:p>
          <w:p w:rsidR="009577F6" w:rsidRDefault="009577F6" w:rsidP="00390D9B">
            <w:pPr>
              <w:spacing w:after="0"/>
              <w:rPr>
                <w:rFonts w:ascii="Times New Roman" w:eastAsia="Times New Roman" w:hAnsi="Times New Roman" w:cs="Times New Roman"/>
                <w:i/>
                <w:color w:val="000000"/>
                <w:sz w:val="28"/>
                <w:szCs w:val="28"/>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A743BB" w:rsidRDefault="00FE33E6" w:rsidP="00067834">
            <w:pPr>
              <w:pStyle w:val="2"/>
              <w:rPr>
                <w:rFonts w:ascii="Times New Roman" w:eastAsia="Times New Roman" w:hAnsi="Times New Roman" w:cs="Times New Roman"/>
                <w:sz w:val="28"/>
                <w:szCs w:val="28"/>
              </w:rPr>
            </w:pPr>
            <w:bookmarkStart w:id="22" w:name="_Toc159742739"/>
            <w:r>
              <w:rPr>
                <w:rFonts w:ascii="Times New Roman" w:eastAsia="Times New Roman" w:hAnsi="Times New Roman" w:cs="Times New Roman"/>
                <w:sz w:val="28"/>
                <w:szCs w:val="28"/>
              </w:rPr>
              <w:lastRenderedPageBreak/>
              <w:t>2.</w:t>
            </w:r>
            <w:r w:rsidR="00E25F2A" w:rsidRPr="00E25F2A">
              <w:rPr>
                <w:rFonts w:ascii="Times New Roman" w:eastAsia="Times New Roman" w:hAnsi="Times New Roman" w:cs="Times New Roman"/>
                <w:sz w:val="28"/>
                <w:szCs w:val="28"/>
              </w:rPr>
              <w:t>8</w:t>
            </w:r>
            <w:r>
              <w:rPr>
                <w:rFonts w:ascii="Times New Roman" w:eastAsia="Times New Roman" w:hAnsi="Times New Roman" w:cs="Times New Roman"/>
                <w:sz w:val="28"/>
                <w:szCs w:val="28"/>
              </w:rPr>
              <w:t>. Білім берудің инклюзивті жағдайларын қамтамасыз ет</w:t>
            </w:r>
            <w:bookmarkEnd w:id="22"/>
            <w:r w:rsidR="00067834">
              <w:rPr>
                <w:rFonts w:ascii="Times New Roman" w:eastAsia="Times New Roman" w:hAnsi="Times New Roman" w:cs="Times New Roman"/>
                <w:sz w:val="28"/>
                <w:szCs w:val="28"/>
              </w:rPr>
              <w:t>у</w:t>
            </w:r>
          </w:p>
          <w:p w:rsidR="00067834" w:rsidRPr="00067834" w:rsidRDefault="00067834" w:rsidP="0018115E">
            <w:pPr>
              <w:spacing w:after="0" w:line="240" w:lineRule="auto"/>
              <w:jc w:val="both"/>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18115E"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67834">
              <w:rPr>
                <w:rFonts w:ascii="Times New Roman" w:hAnsi="Times New Roman" w:cs="Times New Roman"/>
                <w:sz w:val="24"/>
                <w:szCs w:val="24"/>
              </w:rPr>
              <w:t>Инклюзивті білім беру – білім алушыларда болуы мүмкін дене, психологиялық және когнитивтік кемістіктеріне қарамастан, білі</w:t>
            </w:r>
            <w:r>
              <w:rPr>
                <w:rFonts w:ascii="Times New Roman" w:hAnsi="Times New Roman" w:cs="Times New Roman"/>
                <w:sz w:val="24"/>
                <w:szCs w:val="24"/>
              </w:rPr>
              <w:t>м беруге қолжетімділікті иелену;</w:t>
            </w:r>
          </w:p>
          <w:p w:rsidR="0018115E" w:rsidRPr="00067834"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067834">
              <w:rPr>
                <w:rFonts w:ascii="Times New Roman" w:hAnsi="Times New Roman" w:cs="Times New Roman"/>
                <w:sz w:val="24"/>
                <w:szCs w:val="24"/>
              </w:rPr>
              <w:t xml:space="preserve">Инклюзивті педагогика –ол барынша әртүрлі әдістермен білім алушылардың түрлі қажеттіліктерін қанағаттандыруға бағытталған. </w:t>
            </w:r>
          </w:p>
          <w:p w:rsidR="0018115E"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67834">
              <w:rPr>
                <w:rFonts w:ascii="Times New Roman" w:hAnsi="Times New Roman" w:cs="Times New Roman"/>
                <w:sz w:val="24"/>
                <w:szCs w:val="24"/>
              </w:rPr>
              <w:t xml:space="preserve">«Инклюзия» және «алуандық» тұжырымдамалары оқыту мен білім беру практикасында талданады, бұл ретте инклюзияны қолдайтын іс-шаралар басты орынды иеленеді. </w:t>
            </w:r>
          </w:p>
          <w:p w:rsidR="0018115E"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67834">
              <w:rPr>
                <w:rFonts w:ascii="Times New Roman" w:hAnsi="Times New Roman" w:cs="Times New Roman"/>
                <w:sz w:val="24"/>
                <w:szCs w:val="24"/>
              </w:rPr>
              <w:t xml:space="preserve">Білім берудегі басты ұғымдар білім берудегі теңдік, қолжетімділік, даралық, өмір бойы оқу және әріптестік болып табылады. </w:t>
            </w:r>
          </w:p>
          <w:p w:rsidR="0018115E"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67834">
              <w:rPr>
                <w:rFonts w:ascii="Times New Roman" w:hAnsi="Times New Roman" w:cs="Times New Roman"/>
                <w:sz w:val="24"/>
                <w:szCs w:val="24"/>
              </w:rPr>
              <w:t xml:space="preserve">Педагогикалық білім беруде болашақ мұғалімдердің бойында өздерін инклюзияны енгізетін сарапшылар ретінде қабылдау сезімін қалыптастыруға басты назар аударылады. </w:t>
            </w:r>
          </w:p>
          <w:p w:rsidR="0018115E"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67834">
              <w:rPr>
                <w:rFonts w:ascii="Times New Roman" w:hAnsi="Times New Roman" w:cs="Times New Roman"/>
                <w:sz w:val="24"/>
                <w:szCs w:val="24"/>
              </w:rPr>
              <w:t xml:space="preserve">Бірлескен оқу және жіктеу сынды инклюзивті педагогиканы жаңарту маңызды. Оқытушының міндеті – әр студенттің дара оқыту стилін ескере отырып, студенттер өмір бойы оқи алатындай, оларды  дайындап, бағыттау болып табылады. </w:t>
            </w:r>
          </w:p>
          <w:p w:rsidR="0018115E" w:rsidRPr="00067834" w:rsidRDefault="0018115E" w:rsidP="001811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067834">
              <w:rPr>
                <w:rFonts w:ascii="Times New Roman" w:hAnsi="Times New Roman" w:cs="Times New Roman"/>
                <w:sz w:val="24"/>
                <w:szCs w:val="24"/>
              </w:rPr>
              <w:t>Оқыту мен үйретуге байланысты негізгі төрт құндылық инклюзивті білім беруде барлық мұғалімдердің жұмысы үшін негіз ретінде анықталды (Еуропалық агенттік). Бұл негізгі құндылықтар мұғалім құзыретінің салаларына байланысты. Құзыреттілік салалары үш элементтен тұрады: құндылықтар, білім мен дағдылар. Барлық мұғалімдер барлық білім алушылар үшін теңдік идеясын ұстануы тиіс (Saloviita, 2018.)</w:t>
            </w:r>
          </w:p>
          <w:p w:rsidR="009577F6" w:rsidRDefault="009577F6">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9577F6" w:rsidRDefault="009577F6">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9577F6">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4970AB" w:rsidRPr="004970AB" w:rsidRDefault="00FE33E6" w:rsidP="004970AB">
            <w:pPr>
              <w:pStyle w:val="2"/>
            </w:pPr>
            <w:bookmarkStart w:id="23" w:name="_Toc159742740"/>
            <w:r>
              <w:rPr>
                <w:rFonts w:ascii="Times New Roman" w:eastAsia="Times New Roman" w:hAnsi="Times New Roman" w:cs="Times New Roman"/>
                <w:sz w:val="28"/>
                <w:szCs w:val="28"/>
              </w:rPr>
              <w:lastRenderedPageBreak/>
              <w:t>2.</w:t>
            </w:r>
            <w:r w:rsidR="00E25F2A" w:rsidRPr="00B46B02">
              <w:rPr>
                <w:rFonts w:ascii="Times New Roman" w:eastAsia="Times New Roman" w:hAnsi="Times New Roman" w:cs="Times New Roman"/>
                <w:sz w:val="28"/>
                <w:szCs w:val="28"/>
              </w:rPr>
              <w:t>9</w:t>
            </w:r>
            <w:r>
              <w:rPr>
                <w:rFonts w:ascii="Times New Roman" w:eastAsia="Times New Roman" w:hAnsi="Times New Roman" w:cs="Times New Roman"/>
                <w:sz w:val="28"/>
                <w:szCs w:val="28"/>
              </w:rPr>
              <w:t>. Еңбек нарығындағы өзектілігі</w:t>
            </w:r>
            <w:bookmarkEnd w:id="23"/>
          </w:p>
          <w:p w:rsidR="00AD7BAC" w:rsidRPr="00F57177" w:rsidRDefault="00AD7BAC" w:rsidP="004970AB">
            <w:pPr>
              <w:jc w:val="both"/>
              <w:rPr>
                <w:rFonts w:ascii="Times New Roman" w:hAnsi="Times New Roman" w:cs="Times New Roman"/>
                <w:sz w:val="24"/>
                <w:szCs w:val="24"/>
                <w:lang w:val="fi-FI"/>
              </w:rPr>
            </w:pPr>
          </w:p>
        </w:tc>
      </w:tr>
      <w:tr w:rsidR="009577F6">
        <w:tc>
          <w:tcPr>
            <w:tcW w:w="9015" w:type="dxa"/>
            <w:tcBorders>
              <w:top w:val="single" w:sz="8" w:space="0" w:color="000000"/>
              <w:left w:val="single" w:sz="8" w:space="0" w:color="000000"/>
              <w:bottom w:val="single" w:sz="8" w:space="0" w:color="000000"/>
              <w:right w:val="single" w:sz="8" w:space="0" w:color="000000"/>
            </w:tcBorders>
          </w:tcPr>
          <w:p w:rsidR="007D38E1" w:rsidRPr="00933E15" w:rsidRDefault="007D38E1" w:rsidP="007D38E1">
            <w:pPr>
              <w:jc w:val="both"/>
              <w:rPr>
                <w:rFonts w:ascii="Times New Roman" w:hAnsi="Times New Roman" w:cs="Times New Roman"/>
                <w:sz w:val="24"/>
                <w:szCs w:val="24"/>
              </w:rPr>
            </w:pPr>
            <w:r w:rsidRPr="00933E15">
              <w:rPr>
                <w:rFonts w:ascii="Times New Roman" w:hAnsi="Times New Roman" w:cs="Times New Roman"/>
                <w:sz w:val="24"/>
                <w:szCs w:val="24"/>
              </w:rPr>
              <w:t xml:space="preserve">Қазір жаңа ақпараттық заны болғаннан кейін бұл нарықта сұранысқа ие. Білім берудегі цифрлық технологияларыды қолдану білім алушылардың жеке тұлғалық ерекшеліктері мен қажеттіліктерін ескеріп, оқытуды жекелендіруге және оқытудың технологиясын қамсыздандырылуын жоғарлатуда, оқу-танымдық іс-әрекет түрлеріне сәйкес білім беру контеттерін қалыптастыруға, атап айтқанда, білімді меңгерудің нәтижелерін жылдам тексеру мен бақылауға, кері байланыс орнатуға, білім алушылардың өзбеттік зерттеушілік қызметін белсендіруге, сабақтардың практикалық бағыттылығын арттыруға, оқу мазмұнын меңгерді жеңілдетуге, білім алушылардың танымдық қабілеттері мен шығармашылық іс-әрекеттерін күшейтуге мүмкіндіктер береді. </w:t>
            </w:r>
          </w:p>
          <w:p w:rsidR="007D38E1" w:rsidRDefault="007D38E1" w:rsidP="007D38E1">
            <w:pPr>
              <w:jc w:val="both"/>
              <w:rPr>
                <w:rFonts w:ascii="Times New Roman" w:hAnsi="Times New Roman" w:cs="Times New Roman"/>
              </w:rPr>
            </w:pPr>
            <w:r w:rsidRPr="00933E15">
              <w:rPr>
                <w:rFonts w:ascii="Times New Roman" w:hAnsi="Times New Roman" w:cs="Times New Roman"/>
                <w:sz w:val="24"/>
                <w:szCs w:val="24"/>
              </w:rPr>
              <w:t>Сандық педагогика сандық білім берудің мәнін, заңдылықтарын, жеке тұлғаның дамуындағы цифрландырылған білім беру процестерінің рөлін ашатын, олардың нәтижелілігін арттырудың практикалық жолдары мен тәсілдерін әзірлейтін ғылым саласы ретінде пайда болды</w:t>
            </w:r>
            <w:r>
              <w:rPr>
                <w:rFonts w:ascii="Times New Roman" w:hAnsi="Times New Roman" w:cs="Times New Roman"/>
              </w:rPr>
              <w:t>.</w:t>
            </w:r>
          </w:p>
          <w:p w:rsidR="009577F6" w:rsidRDefault="009577F6" w:rsidP="00E25F2A">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bl>
    <w:p w:rsidR="009577F6" w:rsidRDefault="009577F6">
      <w:pPr>
        <w:spacing w:after="0"/>
        <w:rPr>
          <w:rFonts w:ascii="Times New Roman" w:eastAsia="Times New Roman" w:hAnsi="Times New Roman" w:cs="Times New Roman"/>
          <w:sz w:val="28"/>
          <w:szCs w:val="28"/>
        </w:rPr>
      </w:pPr>
    </w:p>
    <w:p w:rsidR="009577F6" w:rsidRDefault="00FE33E6">
      <w:pPr>
        <w:pStyle w:val="1"/>
        <w:spacing w:before="0" w:line="240" w:lineRule="auto"/>
        <w:rPr>
          <w:rFonts w:ascii="Times New Roman" w:eastAsia="Times New Roman" w:hAnsi="Times New Roman" w:cs="Times New Roman"/>
          <w:b/>
          <w:sz w:val="28"/>
          <w:szCs w:val="28"/>
        </w:rPr>
      </w:pPr>
      <w:bookmarkStart w:id="24" w:name="_Toc159742741"/>
      <w:r>
        <w:rPr>
          <w:rFonts w:ascii="Times New Roman" w:eastAsia="Times New Roman" w:hAnsi="Times New Roman" w:cs="Times New Roman"/>
          <w:b/>
          <w:sz w:val="28"/>
          <w:szCs w:val="28"/>
        </w:rPr>
        <w:t>3. Өтпелі тақырыптар және пәнаралық байланыстар</w:t>
      </w:r>
      <w:bookmarkEnd w:id="24"/>
    </w:p>
    <w:p w:rsidR="009577F6" w:rsidRDefault="009577F6">
      <w:pPr>
        <w:spacing w:after="0"/>
      </w:pPr>
    </w:p>
    <w:tbl>
      <w:tblPr>
        <w:tblStyle w:val="32"/>
        <w:tblW w:w="9140" w:type="dxa"/>
        <w:tblInd w:w="-115" w:type="dxa"/>
        <w:tblLayout w:type="fixed"/>
        <w:tblLook w:val="0400" w:firstRow="0" w:lastRow="0" w:firstColumn="0" w:lastColumn="0" w:noHBand="0" w:noVBand="1"/>
      </w:tblPr>
      <w:tblGrid>
        <w:gridCol w:w="9140"/>
      </w:tblGrid>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5D3363" w:rsidRPr="003544BD" w:rsidRDefault="00FE33E6" w:rsidP="005D3363">
            <w:pPr>
              <w:pStyle w:val="2"/>
              <w:rPr>
                <w:rFonts w:ascii="Times New Roman" w:hAnsi="Times New Roman" w:cs="Times New Roman"/>
              </w:rPr>
            </w:pPr>
            <w:bookmarkStart w:id="25" w:name="_Toc159742742"/>
            <w:r>
              <w:rPr>
                <w:rFonts w:ascii="Times New Roman" w:eastAsia="Times New Roman" w:hAnsi="Times New Roman" w:cs="Times New Roman"/>
                <w:sz w:val="28"/>
                <w:szCs w:val="28"/>
              </w:rPr>
              <w:t>3.1. ББ-дағы өтпелі тақырыптарды іске асыру</w:t>
            </w:r>
            <w:bookmarkEnd w:id="25"/>
          </w:p>
          <w:p w:rsidR="00DC3A5A" w:rsidRPr="003544BD" w:rsidRDefault="00DC3A5A" w:rsidP="00945B70">
            <w:pPr>
              <w:spacing w:after="0"/>
              <w:rPr>
                <w:rFonts w:ascii="Times New Roman" w:hAnsi="Times New Roman" w:cs="Times New Roman"/>
              </w:rPr>
            </w:pPr>
          </w:p>
        </w:tc>
      </w:tr>
      <w:tr w:rsidR="009577F6">
        <w:tc>
          <w:tcPr>
            <w:tcW w:w="9140" w:type="dxa"/>
            <w:tcBorders>
              <w:top w:val="single" w:sz="8" w:space="0" w:color="000000"/>
              <w:left w:val="single" w:sz="8" w:space="0" w:color="000000"/>
              <w:bottom w:val="single" w:sz="8" w:space="0" w:color="000000"/>
              <w:right w:val="single" w:sz="8" w:space="0" w:color="000000"/>
            </w:tcBorders>
          </w:tcPr>
          <w:p w:rsidR="005D3363" w:rsidRPr="00DC3A5A" w:rsidRDefault="005D3363" w:rsidP="005D3363">
            <w:pPr>
              <w:spacing w:after="0"/>
              <w:rPr>
                <w:rFonts w:ascii="Times New Roman" w:hAnsi="Times New Roman" w:cs="Times New Roman"/>
              </w:rPr>
            </w:pPr>
            <w:r>
              <w:rPr>
                <w:rFonts w:ascii="Times New Roman" w:eastAsia="Times New Roman" w:hAnsi="Times New Roman" w:cs="Times New Roman"/>
                <w:i/>
                <w:color w:val="000000"/>
                <w:sz w:val="28"/>
                <w:szCs w:val="28"/>
              </w:rPr>
              <w:t>1.</w:t>
            </w:r>
            <w:r w:rsidRPr="00DC3A5A">
              <w:rPr>
                <w:rFonts w:ascii="Times New Roman" w:hAnsi="Times New Roman" w:cs="Times New Roman"/>
              </w:rPr>
              <w:t xml:space="preserve"> Халықаралық конференцияларға қатысу.</w:t>
            </w:r>
          </w:p>
          <w:p w:rsidR="005D3363" w:rsidRDefault="005D3363" w:rsidP="005D3363">
            <w:pPr>
              <w:spacing w:after="0"/>
              <w:rPr>
                <w:rFonts w:ascii="Times New Roman" w:hAnsi="Times New Roman" w:cs="Times New Roman"/>
              </w:rPr>
            </w:pPr>
            <w:r w:rsidRPr="00DC3A5A">
              <w:rPr>
                <w:rFonts w:ascii="Times New Roman" w:hAnsi="Times New Roman" w:cs="Times New Roman"/>
              </w:rPr>
              <w:t>2.Электронды жаңа оқыту типтеріне</w:t>
            </w:r>
            <w:r>
              <w:rPr>
                <w:rFonts w:ascii="Times New Roman" w:hAnsi="Times New Roman" w:cs="Times New Roman"/>
              </w:rPr>
              <w:t xml:space="preserve"> семинар ұйымдастыру</w:t>
            </w:r>
          </w:p>
          <w:p w:rsidR="005D3363" w:rsidRDefault="005D3363" w:rsidP="005D3363">
            <w:pPr>
              <w:spacing w:after="0"/>
              <w:rPr>
                <w:rFonts w:ascii="Times New Roman" w:hAnsi="Times New Roman" w:cs="Times New Roman"/>
              </w:rPr>
            </w:pPr>
            <w:r>
              <w:rPr>
                <w:rFonts w:ascii="Times New Roman" w:hAnsi="Times New Roman" w:cs="Times New Roman"/>
              </w:rPr>
              <w:t>3.ЖОО-мен байланыста қонақ дәріс ұйымдастыру</w:t>
            </w:r>
          </w:p>
          <w:p w:rsidR="005D3363" w:rsidRDefault="005D3363" w:rsidP="005D3363">
            <w:pPr>
              <w:spacing w:after="0"/>
              <w:rPr>
                <w:rFonts w:ascii="Times New Roman" w:hAnsi="Times New Roman" w:cs="Times New Roman"/>
              </w:rPr>
            </w:pPr>
            <w:r>
              <w:rPr>
                <w:rFonts w:ascii="Times New Roman" w:hAnsi="Times New Roman" w:cs="Times New Roman"/>
              </w:rPr>
              <w:t>4.Мәселелі тақырыптарды талдай отырып жоба құрастыру</w:t>
            </w:r>
          </w:p>
          <w:p w:rsidR="009577F6" w:rsidRDefault="005D3363" w:rsidP="005D3363">
            <w:pPr>
              <w:jc w:val="both"/>
              <w:rPr>
                <w:rFonts w:ascii="Times New Roman" w:eastAsia="Times New Roman" w:hAnsi="Times New Roman" w:cs="Times New Roman"/>
                <w:i/>
                <w:color w:val="000000"/>
                <w:sz w:val="28"/>
                <w:szCs w:val="28"/>
              </w:rPr>
            </w:pPr>
            <w:r>
              <w:rPr>
                <w:rFonts w:ascii="Times New Roman" w:hAnsi="Times New Roman" w:cs="Times New Roman"/>
              </w:rPr>
              <w:t>5. Таңдаған технологиялары бойынша видеоролик құрастыру.</w:t>
            </w:r>
          </w:p>
        </w:tc>
      </w:tr>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rsidP="00945B70">
            <w:pPr>
              <w:pStyle w:val="2"/>
              <w:rPr>
                <w:rFonts w:ascii="Times New Roman" w:eastAsia="Times New Roman" w:hAnsi="Times New Roman" w:cs="Times New Roman"/>
                <w:sz w:val="28"/>
                <w:szCs w:val="28"/>
              </w:rPr>
            </w:pPr>
            <w:bookmarkStart w:id="26" w:name="_Toc159742743"/>
            <w:r>
              <w:rPr>
                <w:rFonts w:ascii="Times New Roman" w:eastAsia="Times New Roman" w:hAnsi="Times New Roman" w:cs="Times New Roman"/>
                <w:sz w:val="28"/>
                <w:szCs w:val="28"/>
              </w:rPr>
              <w:t>3.2. Пәнаралық байланыстар</w:t>
            </w:r>
            <w:bookmarkEnd w:id="26"/>
          </w:p>
          <w:p w:rsidR="00726494" w:rsidRPr="00726494" w:rsidRDefault="000509C4" w:rsidP="00B005C1">
            <w:pPr>
              <w:spacing w:after="0" w:line="240" w:lineRule="auto"/>
              <w:jc w:val="both"/>
            </w:pPr>
            <w:r>
              <w:rPr>
                <w:rFonts w:ascii="Roboto" w:hAnsi="Roboto"/>
                <w:color w:val="2C2F34"/>
                <w:sz w:val="23"/>
                <w:szCs w:val="23"/>
                <w:shd w:val="clear" w:color="auto" w:fill="FFFFFF"/>
              </w:rPr>
              <w:t xml:space="preserve"> </w:t>
            </w:r>
          </w:p>
        </w:tc>
      </w:tr>
      <w:tr w:rsidR="009577F6">
        <w:tc>
          <w:tcPr>
            <w:tcW w:w="9140" w:type="dxa"/>
            <w:tcBorders>
              <w:top w:val="single" w:sz="8" w:space="0" w:color="000000"/>
              <w:left w:val="single" w:sz="8" w:space="0" w:color="000000"/>
              <w:bottom w:val="single" w:sz="8" w:space="0" w:color="000000"/>
              <w:right w:val="single" w:sz="8" w:space="0" w:color="000000"/>
            </w:tcBorders>
          </w:tcPr>
          <w:p w:rsidR="005D3363" w:rsidRPr="00146FCA" w:rsidRDefault="005D3363" w:rsidP="005D3363">
            <w:pPr>
              <w:spacing w:after="0" w:line="240" w:lineRule="auto"/>
              <w:jc w:val="both"/>
              <w:rPr>
                <w:rFonts w:ascii="Times New Roman" w:hAnsi="Times New Roman" w:cs="Times New Roman"/>
                <w:sz w:val="24"/>
                <w:szCs w:val="24"/>
              </w:rPr>
            </w:pPr>
            <w:r>
              <w:t>1</w:t>
            </w:r>
            <w:r w:rsidRPr="00146FCA">
              <w:rPr>
                <w:rFonts w:ascii="Times New Roman" w:hAnsi="Times New Roman" w:cs="Times New Roman"/>
                <w:sz w:val="24"/>
                <w:szCs w:val="24"/>
              </w:rPr>
              <w:t xml:space="preserve">. </w:t>
            </w:r>
            <w:r>
              <w:rPr>
                <w:rFonts w:ascii="Times New Roman" w:hAnsi="Times New Roman" w:cs="Times New Roman"/>
                <w:sz w:val="24"/>
                <w:szCs w:val="24"/>
              </w:rPr>
              <w:t>сандық педагогика пәні Жоғары мектеп педагогикасы, білім берудегі менеджмент, педагогиканы оқыту әдістемесі, бағалаудың өлшемдік технологиясы</w:t>
            </w:r>
            <w:r w:rsidRPr="00146FCA">
              <w:rPr>
                <w:rFonts w:ascii="Times New Roman" w:hAnsi="Times New Roman" w:cs="Times New Roman"/>
                <w:sz w:val="24"/>
                <w:szCs w:val="24"/>
              </w:rPr>
              <w:t xml:space="preserve"> пәндерімен байланысты оқытылады.</w:t>
            </w:r>
          </w:p>
          <w:p w:rsidR="005D3363" w:rsidRPr="00146FCA" w:rsidRDefault="005D3363" w:rsidP="005D3363">
            <w:pPr>
              <w:spacing w:after="0" w:line="240" w:lineRule="auto"/>
              <w:jc w:val="both"/>
              <w:rPr>
                <w:rFonts w:ascii="Times New Roman" w:hAnsi="Times New Roman" w:cs="Times New Roman"/>
                <w:sz w:val="24"/>
                <w:szCs w:val="24"/>
              </w:rPr>
            </w:pPr>
            <w:r w:rsidRPr="00146FCA">
              <w:rPr>
                <w:rFonts w:ascii="Times New Roman" w:hAnsi="Times New Roman" w:cs="Times New Roman"/>
                <w:sz w:val="24"/>
                <w:szCs w:val="24"/>
              </w:rPr>
              <w:t>2. STEM және CLIL технологияларын қолдана отырып,</w:t>
            </w:r>
          </w:p>
          <w:p w:rsidR="005D3363" w:rsidRDefault="005D3363" w:rsidP="005D3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Магистранттардың цифрлық педагогикаға деген </w:t>
            </w:r>
            <w:r w:rsidRPr="00146FCA">
              <w:rPr>
                <w:rFonts w:ascii="Times New Roman" w:hAnsi="Times New Roman" w:cs="Times New Roman"/>
                <w:sz w:val="24"/>
                <w:szCs w:val="24"/>
              </w:rPr>
              <w:t>қызығушылығын арттыруға болады.</w:t>
            </w:r>
          </w:p>
          <w:p w:rsidR="005D3363" w:rsidRDefault="005D3363" w:rsidP="005D3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46FCA">
              <w:rPr>
                <w:rFonts w:ascii="Times New Roman" w:hAnsi="Times New Roman" w:cs="Times New Roman"/>
                <w:sz w:val="24"/>
                <w:szCs w:val="24"/>
              </w:rPr>
              <w:t>STEM</w:t>
            </w:r>
            <w:r>
              <w:rPr>
                <w:rFonts w:ascii="Times New Roman" w:hAnsi="Times New Roman" w:cs="Times New Roman"/>
                <w:sz w:val="24"/>
                <w:szCs w:val="24"/>
              </w:rPr>
              <w:t xml:space="preserve"> әдісін сабақта қолдау білім алушылардың біліктілігін, тәжірибе тұрғысында дамытады. Сондықтан </w:t>
            </w:r>
            <w:r w:rsidRPr="00146FCA">
              <w:rPr>
                <w:rFonts w:ascii="Times New Roman" w:hAnsi="Times New Roman" w:cs="Times New Roman"/>
                <w:sz w:val="24"/>
                <w:szCs w:val="24"/>
              </w:rPr>
              <w:t>STEM</w:t>
            </w:r>
            <w:r>
              <w:rPr>
                <w:rFonts w:ascii="Times New Roman" w:hAnsi="Times New Roman" w:cs="Times New Roman"/>
                <w:sz w:val="24"/>
                <w:szCs w:val="24"/>
              </w:rPr>
              <w:t xml:space="preserve"> практикалық сабағын жоспарлап ұйымдастыру көзделген. </w:t>
            </w:r>
          </w:p>
          <w:p w:rsidR="005D3363" w:rsidRPr="00146FCA" w:rsidRDefault="005D3363" w:rsidP="005D3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Пәнге қатысты біліктілікті арттыру курсына қатысу.</w:t>
            </w:r>
          </w:p>
          <w:p w:rsidR="009577F6" w:rsidRDefault="005D3363" w:rsidP="005D3363">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Pr>
                <w:rFonts w:ascii="Times New Roman" w:hAnsi="Times New Roman" w:cs="Times New Roman"/>
                <w:sz w:val="24"/>
                <w:szCs w:val="24"/>
              </w:rPr>
              <w:t>4.</w:t>
            </w:r>
            <w:r w:rsidRPr="00146FCA">
              <w:rPr>
                <w:rFonts w:ascii="Times New Roman" w:hAnsi="Times New Roman" w:cs="Times New Roman"/>
                <w:sz w:val="24"/>
                <w:szCs w:val="24"/>
              </w:rPr>
              <w:t>STEM</w:t>
            </w:r>
            <w:r>
              <w:rPr>
                <w:rFonts w:ascii="Times New Roman" w:hAnsi="Times New Roman" w:cs="Times New Roman"/>
                <w:sz w:val="24"/>
                <w:szCs w:val="24"/>
              </w:rPr>
              <w:t xml:space="preserve"> интеграциясы арқылы жаҺандық бәсекеге қабілеті жоғары білікті азаматтарды тәрбиелеуге болады.</w:t>
            </w:r>
          </w:p>
        </w:tc>
      </w:tr>
    </w:tbl>
    <w:p w:rsidR="009577F6" w:rsidRDefault="009577F6">
      <w:pPr>
        <w:spacing w:after="0"/>
        <w:rPr>
          <w:rFonts w:ascii="Times New Roman" w:eastAsia="Times New Roman" w:hAnsi="Times New Roman" w:cs="Times New Roman"/>
          <w:sz w:val="28"/>
          <w:szCs w:val="28"/>
        </w:rPr>
      </w:pPr>
    </w:p>
    <w:p w:rsidR="009577F6" w:rsidRDefault="00FE33E6">
      <w:pPr>
        <w:pStyle w:val="1"/>
        <w:spacing w:before="0" w:line="240" w:lineRule="auto"/>
        <w:rPr>
          <w:rFonts w:ascii="Times New Roman" w:eastAsia="Times New Roman" w:hAnsi="Times New Roman" w:cs="Times New Roman"/>
          <w:b/>
          <w:sz w:val="28"/>
          <w:szCs w:val="28"/>
        </w:rPr>
      </w:pPr>
      <w:bookmarkStart w:id="27" w:name="_Toc159742744"/>
      <w:r>
        <w:rPr>
          <w:rFonts w:ascii="Times New Roman" w:eastAsia="Times New Roman" w:hAnsi="Times New Roman" w:cs="Times New Roman"/>
          <w:b/>
          <w:sz w:val="28"/>
          <w:szCs w:val="28"/>
        </w:rPr>
        <w:t>4. Әдебиет және ресурстар</w:t>
      </w:r>
      <w:bookmarkEnd w:id="27"/>
    </w:p>
    <w:p w:rsidR="009577F6" w:rsidRDefault="009577F6">
      <w:pPr>
        <w:pStyle w:val="1"/>
        <w:spacing w:before="0" w:line="240" w:lineRule="auto"/>
        <w:rPr>
          <w:rFonts w:ascii="Times New Roman" w:eastAsia="Times New Roman" w:hAnsi="Times New Roman" w:cs="Times New Roman"/>
          <w:b/>
          <w:sz w:val="28"/>
          <w:szCs w:val="28"/>
        </w:rPr>
      </w:pPr>
    </w:p>
    <w:p w:rsidR="009577F6" w:rsidRDefault="009577F6">
      <w:pPr>
        <w:tabs>
          <w:tab w:val="left" w:pos="709"/>
        </w:tabs>
        <w:spacing w:after="0" w:line="240" w:lineRule="auto"/>
        <w:jc w:val="both"/>
        <w:rPr>
          <w:rFonts w:ascii="Times New Roman" w:eastAsia="Times New Roman" w:hAnsi="Times New Roman" w:cs="Times New Roman"/>
          <w:sz w:val="28"/>
          <w:szCs w:val="28"/>
        </w:rPr>
      </w:pPr>
    </w:p>
    <w:tbl>
      <w:tblPr>
        <w:tblStyle w:val="22"/>
        <w:tblW w:w="9140" w:type="dxa"/>
        <w:tblInd w:w="-115" w:type="dxa"/>
        <w:tblLayout w:type="fixed"/>
        <w:tblLook w:val="0400" w:firstRow="0" w:lastRow="0" w:firstColumn="0" w:lastColumn="0" w:noHBand="0" w:noVBand="1"/>
      </w:tblPr>
      <w:tblGrid>
        <w:gridCol w:w="9140"/>
      </w:tblGrid>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rsidP="00945B70">
            <w:pPr>
              <w:pStyle w:val="2"/>
              <w:rPr>
                <w:rFonts w:ascii="Times New Roman" w:eastAsia="Times New Roman" w:hAnsi="Times New Roman" w:cs="Times New Roman"/>
                <w:sz w:val="28"/>
                <w:szCs w:val="28"/>
              </w:rPr>
            </w:pPr>
            <w:bookmarkStart w:id="28" w:name="_Toc159742745"/>
            <w:r>
              <w:rPr>
                <w:rFonts w:ascii="Times New Roman" w:eastAsia="Times New Roman" w:hAnsi="Times New Roman" w:cs="Times New Roman"/>
                <w:sz w:val="28"/>
                <w:szCs w:val="28"/>
              </w:rPr>
              <w:lastRenderedPageBreak/>
              <w:t>4.1. Негізгі әдебиет</w:t>
            </w:r>
            <w:r w:rsidR="00E25F2A" w:rsidRPr="004A10EE">
              <w:rPr>
                <w:rFonts w:ascii="Times New Roman" w:eastAsia="Times New Roman" w:hAnsi="Times New Roman" w:cs="Times New Roman"/>
                <w:sz w:val="28"/>
                <w:szCs w:val="28"/>
              </w:rPr>
              <w:t>тер</w:t>
            </w:r>
            <w:bookmarkEnd w:id="28"/>
          </w:p>
          <w:p w:rsidR="004B6B2B" w:rsidRPr="004B6B2B" w:rsidRDefault="004B6B2B" w:rsidP="00945B70">
            <w:pPr>
              <w:spacing w:after="0"/>
              <w:rPr>
                <w:rFonts w:ascii="Times New Roman" w:hAnsi="Times New Roman" w:cs="Times New Roman"/>
              </w:rPr>
            </w:pPr>
          </w:p>
        </w:tc>
      </w:tr>
      <w:tr w:rsidR="009577F6">
        <w:tc>
          <w:tcPr>
            <w:tcW w:w="9140" w:type="dxa"/>
            <w:tcBorders>
              <w:top w:val="single" w:sz="8" w:space="0" w:color="000000"/>
              <w:left w:val="single" w:sz="8" w:space="0" w:color="000000"/>
              <w:bottom w:val="single" w:sz="8" w:space="0" w:color="000000"/>
              <w:right w:val="single" w:sz="8" w:space="0" w:color="000000"/>
            </w:tcBorders>
          </w:tcPr>
          <w:p w:rsidR="005D3363" w:rsidRPr="004A10EE" w:rsidRDefault="005D3363" w:rsidP="00C03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A10EE">
              <w:rPr>
                <w:rFonts w:ascii="Times New Roman" w:hAnsi="Times New Roman" w:cs="Times New Roman"/>
                <w:sz w:val="24"/>
                <w:szCs w:val="24"/>
              </w:rPr>
              <w:t>Білім туралы (2007). Қазақстан Республикасының Заңы; 27.12.2019 жылғы өзгерістермен.</w:t>
            </w:r>
          </w:p>
          <w:p w:rsidR="005D3363" w:rsidRDefault="005D3363" w:rsidP="00C03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4A10EE">
              <w:rPr>
                <w:rFonts w:ascii="Times New Roman" w:hAnsi="Times New Roman" w:cs="Times New Roman"/>
                <w:sz w:val="24"/>
                <w:szCs w:val="24"/>
              </w:rPr>
              <w:t>Үздіксіз білім беру тұжырымдамасын бекіту туралы (2021). Қазақстан Республикасы Үкіметінің 2021 жылғы 8 шілдедегі № 471 қаулысы.</w:t>
            </w:r>
          </w:p>
          <w:p w:rsidR="00A36925" w:rsidRDefault="00A36925" w:rsidP="00C03D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3.Конюхова Е.Т., Конюхова Т.В. Инновационные технологии и проблема успешности будущего специалиста// Философия образования.2009.-№2 (27).-С.42-47.</w:t>
            </w:r>
          </w:p>
          <w:p w:rsidR="00A36925" w:rsidRDefault="00A36925" w:rsidP="00C03DB4">
            <w:pPr>
              <w:pStyle w:val="a4"/>
              <w:tabs>
                <w:tab w:val="left" w:pos="0"/>
                <w:tab w:val="left" w:pos="567"/>
              </w:tabs>
              <w:autoSpaceDE w:val="0"/>
              <w:autoSpaceDN w:val="0"/>
              <w:adjustRightInd w:val="0"/>
              <w:spacing w:after="0" w:line="240" w:lineRule="auto"/>
              <w:ind w:left="0"/>
              <w:jc w:val="both"/>
              <w:rPr>
                <w:rFonts w:ascii="Times New Roman" w:eastAsia="Times-Bold" w:hAnsi="Times New Roman" w:cs="Times New Roman"/>
                <w:bCs/>
                <w:iCs/>
                <w:color w:val="000000"/>
                <w:sz w:val="24"/>
                <w:szCs w:val="24"/>
              </w:rPr>
            </w:pPr>
            <w:r>
              <w:rPr>
                <w:rFonts w:ascii="Times New Roman" w:eastAsia="Times-Bold" w:hAnsi="Times New Roman" w:cs="Times New Roman"/>
                <w:bCs/>
                <w:iCs/>
                <w:color w:val="000000"/>
                <w:sz w:val="28"/>
                <w:szCs w:val="28"/>
              </w:rPr>
              <w:t>4.</w:t>
            </w:r>
            <w:r w:rsidRPr="007D34A9">
              <w:rPr>
                <w:rFonts w:ascii="Times New Roman" w:eastAsia="Times-Bold" w:hAnsi="Times New Roman" w:cs="Times New Roman"/>
                <w:bCs/>
                <w:iCs/>
                <w:color w:val="000000"/>
                <w:sz w:val="24"/>
                <w:szCs w:val="24"/>
              </w:rPr>
              <w:t>Каплан, В.В. Опыт применения цифровых образовательных ресурсов в среднем профессиональном образовании /В.В. Каплан,К.А. Павлюткин // Использование цифровых образовательных ресурсов в обучении студентов педагогического вуза: Материалы научно-методического семинара. -Воронеж, 2007. - С 53-57.</w:t>
            </w:r>
          </w:p>
          <w:p w:rsidR="00A36925" w:rsidRPr="005F445B" w:rsidRDefault="00A36925" w:rsidP="00C03DB4">
            <w:pPr>
              <w:pStyle w:val="a4"/>
              <w:tabs>
                <w:tab w:val="left" w:pos="0"/>
                <w:tab w:val="left" w:pos="567"/>
              </w:tabs>
              <w:autoSpaceDE w:val="0"/>
              <w:autoSpaceDN w:val="0"/>
              <w:adjustRightInd w:val="0"/>
              <w:spacing w:after="0" w:line="240" w:lineRule="auto"/>
              <w:ind w:left="0"/>
              <w:jc w:val="both"/>
              <w:rPr>
                <w:rFonts w:ascii="Times New Roman" w:eastAsia="Times-Bold" w:hAnsi="Times New Roman" w:cs="Times New Roman"/>
                <w:bCs/>
                <w:iCs/>
                <w:color w:val="000000"/>
                <w:sz w:val="24"/>
                <w:szCs w:val="24"/>
              </w:rPr>
            </w:pPr>
            <w:r>
              <w:rPr>
                <w:rFonts w:ascii="Times New Roman" w:eastAsia="Times-Bold" w:hAnsi="Times New Roman" w:cs="Times New Roman"/>
                <w:bCs/>
                <w:iCs/>
                <w:color w:val="000000"/>
                <w:sz w:val="24"/>
                <w:szCs w:val="24"/>
              </w:rPr>
              <w:t>5.</w:t>
            </w:r>
            <w:r w:rsidRPr="005F445B">
              <w:rPr>
                <w:rFonts w:ascii="Times New Roman" w:eastAsia="Times-Bold" w:hAnsi="Times New Roman" w:cs="Times New Roman"/>
                <w:bCs/>
                <w:iCs/>
                <w:color w:val="000000"/>
                <w:sz w:val="24"/>
                <w:szCs w:val="24"/>
              </w:rPr>
              <w:t>Исаев, В.А. О концептуальной модели системы анализа качества</w:t>
            </w:r>
            <w:r>
              <w:rPr>
                <w:rFonts w:ascii="Times New Roman" w:eastAsia="Times-Bold" w:hAnsi="Times New Roman" w:cs="Times New Roman"/>
                <w:bCs/>
                <w:iCs/>
                <w:color w:val="000000"/>
                <w:sz w:val="24"/>
                <w:szCs w:val="24"/>
              </w:rPr>
              <w:t xml:space="preserve"> </w:t>
            </w:r>
          </w:p>
          <w:p w:rsidR="00A36925" w:rsidRPr="005F445B"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sidRPr="005F445B">
              <w:rPr>
                <w:rFonts w:ascii="Times New Roman" w:eastAsia="Times-Bold" w:hAnsi="Times New Roman" w:cs="Times New Roman"/>
                <w:bCs/>
                <w:iCs/>
                <w:color w:val="000000"/>
                <w:sz w:val="24"/>
                <w:szCs w:val="24"/>
              </w:rPr>
              <w:t>информационно-образовательнной среды (ИОС) системы открытого</w:t>
            </w:r>
          </w:p>
          <w:p w:rsidR="00A36925" w:rsidRPr="005F445B"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sidRPr="005F445B">
              <w:rPr>
                <w:rFonts w:ascii="Times New Roman" w:eastAsia="Times-Bold" w:hAnsi="Times New Roman" w:cs="Times New Roman"/>
                <w:bCs/>
                <w:iCs/>
                <w:color w:val="000000"/>
                <w:sz w:val="24"/>
                <w:szCs w:val="24"/>
              </w:rPr>
              <w:t xml:space="preserve">образования / В.А. Исаев // Материалы </w:t>
            </w:r>
            <w:r w:rsidRPr="005F445B">
              <w:rPr>
                <w:rFonts w:ascii="Times New Roman" w:eastAsia="Times-Bold" w:hAnsi="Times New Roman" w:cs="Times New Roman"/>
                <w:bCs/>
                <w:iCs/>
                <w:color w:val="000000"/>
                <w:sz w:val="24"/>
                <w:szCs w:val="24"/>
                <w:lang w:val="en-US"/>
              </w:rPr>
              <w:t>X</w:t>
            </w:r>
            <w:r w:rsidRPr="005F445B">
              <w:rPr>
                <w:rFonts w:ascii="Times New Roman" w:eastAsia="Times-Bold" w:hAnsi="Times New Roman" w:cs="Times New Roman"/>
                <w:bCs/>
                <w:iCs/>
                <w:color w:val="000000"/>
                <w:sz w:val="24"/>
                <w:szCs w:val="24"/>
              </w:rPr>
              <w:t xml:space="preserve"> симпозиума </w:t>
            </w:r>
            <w:r w:rsidRPr="005F445B">
              <w:rPr>
                <w:rFonts w:ascii="Cambria Math" w:eastAsia="Times-Bold" w:hAnsi="Cambria Math" w:cs="Cambria Math"/>
                <w:bCs/>
                <w:iCs/>
                <w:color w:val="000000"/>
                <w:sz w:val="24"/>
                <w:szCs w:val="24"/>
              </w:rPr>
              <w:t>≪</w:t>
            </w:r>
            <w:r w:rsidRPr="005F445B">
              <w:rPr>
                <w:rFonts w:ascii="Times New Roman" w:eastAsia="Times-Bold" w:hAnsi="Times New Roman" w:cs="Times New Roman"/>
                <w:bCs/>
                <w:iCs/>
                <w:color w:val="000000"/>
                <w:sz w:val="24"/>
                <w:szCs w:val="24"/>
              </w:rPr>
              <w:t>Квалиметрия в</w:t>
            </w:r>
          </w:p>
          <w:p w:rsidR="00A36925"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sidRPr="005F445B">
              <w:rPr>
                <w:rFonts w:ascii="Times New Roman" w:eastAsia="Times-Bold" w:hAnsi="Times New Roman" w:cs="Times New Roman"/>
                <w:bCs/>
                <w:iCs/>
                <w:color w:val="000000"/>
                <w:sz w:val="24"/>
                <w:szCs w:val="24"/>
              </w:rPr>
              <w:t>образовании: методология и практика</w:t>
            </w:r>
            <w:r w:rsidRPr="005F445B">
              <w:rPr>
                <w:rFonts w:ascii="Cambria Math" w:eastAsia="Times-Bold" w:hAnsi="Cambria Math" w:cs="Cambria Math"/>
                <w:bCs/>
                <w:iCs/>
                <w:color w:val="000000"/>
                <w:sz w:val="24"/>
                <w:szCs w:val="24"/>
              </w:rPr>
              <w:t>≫</w:t>
            </w:r>
            <w:r w:rsidRPr="005F445B">
              <w:rPr>
                <w:rFonts w:ascii="Times New Roman" w:eastAsia="Times-Bold" w:hAnsi="Times New Roman" w:cs="Times New Roman"/>
                <w:bCs/>
                <w:iCs/>
                <w:color w:val="000000"/>
                <w:sz w:val="24"/>
                <w:szCs w:val="24"/>
              </w:rPr>
              <w:t>. Книга 1. - М.: Исследовательский</w:t>
            </w:r>
          </w:p>
          <w:p w:rsidR="00A36925" w:rsidRPr="00E027D8"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Pr>
                <w:rFonts w:ascii="Times New Roman" w:eastAsia="Times-Bold" w:hAnsi="Times New Roman" w:cs="Times New Roman"/>
                <w:bCs/>
                <w:iCs/>
                <w:color w:val="000000"/>
                <w:sz w:val="28"/>
                <w:szCs w:val="28"/>
              </w:rPr>
              <w:t>6</w:t>
            </w:r>
            <w:r w:rsidRPr="005F0224">
              <w:rPr>
                <w:rFonts w:ascii="Times New Roman" w:eastAsia="Times-Bold" w:hAnsi="Times New Roman" w:cs="Times New Roman"/>
                <w:bCs/>
                <w:iCs/>
                <w:color w:val="000000"/>
                <w:sz w:val="28"/>
                <w:szCs w:val="28"/>
              </w:rPr>
              <w:t>.</w:t>
            </w:r>
            <w:r w:rsidRPr="00E027D8">
              <w:rPr>
                <w:rFonts w:ascii="Times New Roman" w:eastAsia="Times-Bold" w:hAnsi="Times New Roman" w:cs="Times New Roman"/>
                <w:bCs/>
                <w:iCs/>
                <w:color w:val="000000"/>
                <w:sz w:val="24"/>
                <w:szCs w:val="24"/>
              </w:rPr>
              <w:t>Штеймарк, О.В. Повышение качества знаний студентов</w:t>
            </w:r>
          </w:p>
          <w:p w:rsidR="00A36925" w:rsidRPr="00E027D8"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sidRPr="00E027D8">
              <w:rPr>
                <w:rFonts w:ascii="Times New Roman" w:eastAsia="Times-Bold" w:hAnsi="Times New Roman" w:cs="Times New Roman"/>
                <w:bCs/>
                <w:iCs/>
                <w:color w:val="000000"/>
                <w:sz w:val="24"/>
                <w:szCs w:val="24"/>
              </w:rPr>
              <w:t>педагогического вуза средствами цифровых образовательных ресурсов</w:t>
            </w:r>
          </w:p>
          <w:p w:rsidR="00A36925"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sidRPr="00E027D8">
              <w:rPr>
                <w:rFonts w:ascii="Times New Roman" w:eastAsia="Times-Bold" w:hAnsi="Times New Roman" w:cs="Times New Roman"/>
                <w:bCs/>
                <w:iCs/>
                <w:color w:val="000000"/>
                <w:sz w:val="24"/>
                <w:szCs w:val="24"/>
              </w:rPr>
              <w:t>[Текст] : дис.... канд. пед. наук / О.В. Штеймарк. - Москва, 2011. - 206 с.</w:t>
            </w:r>
          </w:p>
          <w:p w:rsidR="00A36925" w:rsidRPr="00A36925" w:rsidRDefault="00A36925" w:rsidP="00C03DB4">
            <w:pPr>
              <w:autoSpaceDE w:val="0"/>
              <w:autoSpaceDN w:val="0"/>
              <w:adjustRightInd w:val="0"/>
              <w:spacing w:after="0" w:line="240" w:lineRule="auto"/>
              <w:jc w:val="both"/>
              <w:rPr>
                <w:rFonts w:ascii="Times New Roman" w:eastAsia="Times-Bold" w:hAnsi="Times New Roman" w:cs="Times New Roman"/>
                <w:bCs/>
                <w:iCs/>
                <w:color w:val="000000"/>
                <w:sz w:val="24"/>
                <w:szCs w:val="24"/>
              </w:rPr>
            </w:pPr>
            <w:r>
              <w:rPr>
                <w:rFonts w:ascii="Times New Roman" w:eastAsia="Times-Bold" w:hAnsi="Times New Roman" w:cs="Times New Roman"/>
                <w:bCs/>
                <w:iCs/>
                <w:color w:val="000000"/>
                <w:sz w:val="24"/>
                <w:szCs w:val="24"/>
              </w:rPr>
              <w:t>7.</w:t>
            </w:r>
            <w:r w:rsidRPr="00531BD8">
              <w:rPr>
                <w:rFonts w:eastAsia="Times-Bold"/>
                <w:bCs/>
                <w:iCs/>
                <w:color w:val="000000"/>
                <w:sz w:val="28"/>
                <w:szCs w:val="28"/>
              </w:rPr>
              <w:t xml:space="preserve"> </w:t>
            </w:r>
            <w:r w:rsidRPr="00531BD8">
              <w:rPr>
                <w:rFonts w:ascii="Times New Roman" w:eastAsia="Times-Bold" w:hAnsi="Times New Roman" w:cs="Times New Roman"/>
                <w:bCs/>
                <w:iCs/>
                <w:color w:val="000000"/>
                <w:sz w:val="24"/>
                <w:szCs w:val="24"/>
              </w:rPr>
              <w:t xml:space="preserve">Татаринцева, Т.Н. Цифровые образовательные ресурсы на уроках технологии / Т.И.Татаринцева. - Самара: Издательский дом </w:t>
            </w:r>
            <w:r w:rsidRPr="00531BD8">
              <w:rPr>
                <w:rFonts w:ascii="Cambria Math" w:eastAsia="Times-Bold" w:hAnsi="Cambria Math" w:cs="Cambria Math"/>
                <w:bCs/>
                <w:iCs/>
                <w:color w:val="000000"/>
                <w:sz w:val="24"/>
                <w:szCs w:val="24"/>
              </w:rPr>
              <w:t>≪</w:t>
            </w:r>
            <w:r w:rsidRPr="00531BD8">
              <w:rPr>
                <w:rFonts w:ascii="Times New Roman" w:eastAsia="Times-Bold" w:hAnsi="Times New Roman" w:cs="Times New Roman"/>
                <w:bCs/>
                <w:iCs/>
                <w:color w:val="000000"/>
                <w:sz w:val="24"/>
                <w:szCs w:val="24"/>
              </w:rPr>
              <w:t>Федоров</w:t>
            </w:r>
            <w:r w:rsidRPr="00531BD8">
              <w:rPr>
                <w:rFonts w:ascii="Cambria Math" w:eastAsia="Times-Bold" w:hAnsi="Cambria Math" w:cs="Cambria Math"/>
                <w:bCs/>
                <w:iCs/>
                <w:color w:val="000000"/>
                <w:sz w:val="24"/>
                <w:szCs w:val="24"/>
              </w:rPr>
              <w:t>≫</w:t>
            </w:r>
            <w:r w:rsidRPr="00531BD8">
              <w:rPr>
                <w:rFonts w:ascii="Times New Roman" w:eastAsia="Times-Bold" w:hAnsi="Times New Roman" w:cs="Times New Roman"/>
                <w:bCs/>
                <w:iCs/>
                <w:color w:val="000000"/>
                <w:sz w:val="24"/>
                <w:szCs w:val="24"/>
              </w:rPr>
              <w:t>, 2008. -96с.</w:t>
            </w:r>
          </w:p>
          <w:p w:rsidR="00C03DB4" w:rsidRPr="00C03DB4" w:rsidRDefault="00C03DB4" w:rsidP="00C03DB4">
            <w:pPr>
              <w:spacing w:after="0" w:line="240" w:lineRule="auto"/>
              <w:jc w:val="both"/>
              <w:rPr>
                <w:rFonts w:ascii="Times New Roman" w:hAnsi="Times New Roman" w:cs="Times New Roman"/>
                <w:sz w:val="24"/>
                <w:szCs w:val="24"/>
                <w:lang w:val="en-US"/>
              </w:rPr>
            </w:pPr>
            <w:r w:rsidRPr="00C03DB4">
              <w:rPr>
                <w:rFonts w:ascii="Times New Roman" w:hAnsi="Times New Roman" w:cs="Times New Roman"/>
                <w:sz w:val="24"/>
                <w:szCs w:val="24"/>
              </w:rPr>
              <w:t>8.</w:t>
            </w:r>
            <w:proofErr w:type="spellStart"/>
            <w:r w:rsidRPr="00C03DB4">
              <w:rPr>
                <w:rFonts w:ascii="Times New Roman" w:hAnsi="Times New Roman" w:cs="Times New Roman"/>
                <w:sz w:val="24"/>
                <w:szCs w:val="24"/>
                <w:lang w:val="en-US"/>
              </w:rPr>
              <w:t>Lunenberg</w:t>
            </w:r>
            <w:proofErr w:type="spellEnd"/>
            <w:r w:rsidRPr="00C03DB4">
              <w:rPr>
                <w:rFonts w:ascii="Times New Roman" w:hAnsi="Times New Roman" w:cs="Times New Roman"/>
                <w:sz w:val="24"/>
                <w:szCs w:val="24"/>
                <w:lang w:val="en-US"/>
              </w:rPr>
              <w:t xml:space="preserve">, M. (2010). Characteristics, scholarship and research of teacher educators. In P. Peterson, E. Baker, &amp; B. McGaw (Eds.), </w:t>
            </w:r>
            <w:r w:rsidRPr="00C03DB4">
              <w:rPr>
                <w:rFonts w:ascii="Times New Roman" w:hAnsi="Times New Roman" w:cs="Times New Roman"/>
                <w:i/>
                <w:iCs/>
                <w:sz w:val="24"/>
                <w:szCs w:val="24"/>
                <w:lang w:val="en-US"/>
              </w:rPr>
              <w:t>International encyclopedia of education</w:t>
            </w:r>
            <w:r w:rsidRPr="00C03DB4">
              <w:rPr>
                <w:rFonts w:ascii="Times New Roman" w:hAnsi="Times New Roman" w:cs="Times New Roman"/>
                <w:sz w:val="24"/>
                <w:szCs w:val="24"/>
                <w:lang w:val="en-US"/>
              </w:rPr>
              <w:t xml:space="preserve"> (p. 676-680). Oxford, UK: Elsevier. </w:t>
            </w:r>
          </w:p>
          <w:p w:rsidR="00C03DB4" w:rsidRPr="00C03DB4" w:rsidRDefault="00C03DB4" w:rsidP="00C03DB4">
            <w:pPr>
              <w:spacing w:after="0" w:line="240" w:lineRule="auto"/>
              <w:jc w:val="both"/>
              <w:rPr>
                <w:rFonts w:ascii="Times New Roman" w:hAnsi="Times New Roman" w:cs="Times New Roman"/>
                <w:sz w:val="24"/>
                <w:szCs w:val="24"/>
                <w:lang w:val="en-US"/>
              </w:rPr>
            </w:pPr>
            <w:r w:rsidRPr="00C03DB4">
              <w:rPr>
                <w:rFonts w:ascii="Times New Roman" w:hAnsi="Times New Roman" w:cs="Times New Roman"/>
                <w:sz w:val="24"/>
                <w:szCs w:val="24"/>
              </w:rPr>
              <w:t>9.</w:t>
            </w:r>
            <w:r w:rsidRPr="00C03DB4">
              <w:rPr>
                <w:rFonts w:ascii="Times New Roman" w:hAnsi="Times New Roman" w:cs="Times New Roman"/>
                <w:sz w:val="24"/>
                <w:szCs w:val="24"/>
                <w:lang w:val="en-US"/>
              </w:rPr>
              <w:t xml:space="preserve">Marsh, D. (2012). </w:t>
            </w:r>
            <w:r w:rsidRPr="00C03DB4">
              <w:rPr>
                <w:rFonts w:ascii="Times New Roman" w:hAnsi="Times New Roman" w:cs="Times New Roman"/>
                <w:i/>
                <w:iCs/>
                <w:sz w:val="24"/>
                <w:szCs w:val="24"/>
                <w:lang w:val="en-US"/>
              </w:rPr>
              <w:t>Content and Language Integrated Learning (CLIL). A Development Trajectory</w:t>
            </w:r>
            <w:r w:rsidRPr="00C03DB4">
              <w:rPr>
                <w:rFonts w:ascii="Times New Roman" w:hAnsi="Times New Roman" w:cs="Times New Roman"/>
                <w:sz w:val="24"/>
                <w:szCs w:val="24"/>
                <w:lang w:val="en-US"/>
              </w:rPr>
              <w:t xml:space="preserve">. Cordoba: </w:t>
            </w:r>
            <w:proofErr w:type="spellStart"/>
            <w:r w:rsidRPr="00C03DB4">
              <w:rPr>
                <w:rFonts w:ascii="Times New Roman" w:hAnsi="Times New Roman" w:cs="Times New Roman"/>
                <w:sz w:val="24"/>
                <w:szCs w:val="24"/>
                <w:lang w:val="en-US"/>
              </w:rPr>
              <w:t>Servicio</w:t>
            </w:r>
            <w:proofErr w:type="spellEnd"/>
            <w:r w:rsidRPr="00C03DB4">
              <w:rPr>
                <w:rFonts w:ascii="Times New Roman" w:hAnsi="Times New Roman" w:cs="Times New Roman"/>
                <w:sz w:val="24"/>
                <w:szCs w:val="24"/>
                <w:lang w:val="en-US"/>
              </w:rPr>
              <w:t xml:space="preserve"> de </w:t>
            </w:r>
            <w:proofErr w:type="spellStart"/>
            <w:r w:rsidRPr="00C03DB4">
              <w:rPr>
                <w:rFonts w:ascii="Times New Roman" w:hAnsi="Times New Roman" w:cs="Times New Roman"/>
                <w:sz w:val="24"/>
                <w:szCs w:val="24"/>
                <w:lang w:val="en-US"/>
              </w:rPr>
              <w:t>Publicaciones</w:t>
            </w:r>
            <w:proofErr w:type="spellEnd"/>
            <w:r w:rsidRPr="00C03DB4">
              <w:rPr>
                <w:rFonts w:ascii="Times New Roman" w:hAnsi="Times New Roman" w:cs="Times New Roman"/>
                <w:sz w:val="24"/>
                <w:szCs w:val="24"/>
                <w:lang w:val="en-US"/>
              </w:rPr>
              <w:t xml:space="preserve"> de la Universidad de </w:t>
            </w:r>
            <w:proofErr w:type="spellStart"/>
            <w:r w:rsidRPr="00C03DB4">
              <w:rPr>
                <w:rFonts w:ascii="Times New Roman" w:hAnsi="Times New Roman" w:cs="Times New Roman"/>
                <w:sz w:val="24"/>
                <w:szCs w:val="24"/>
                <w:lang w:val="en-US"/>
              </w:rPr>
              <w:t>Córdoba</w:t>
            </w:r>
            <w:proofErr w:type="spellEnd"/>
            <w:r w:rsidRPr="00C03DB4">
              <w:rPr>
                <w:rFonts w:ascii="Times New Roman" w:hAnsi="Times New Roman" w:cs="Times New Roman"/>
                <w:sz w:val="24"/>
                <w:szCs w:val="24"/>
                <w:lang w:val="en-US"/>
              </w:rPr>
              <w:t xml:space="preserve">. </w:t>
            </w:r>
          </w:p>
          <w:p w:rsidR="009577F6" w:rsidRPr="00C03DB4" w:rsidRDefault="009577F6" w:rsidP="005D3363">
            <w:pPr>
              <w:jc w:val="both"/>
              <w:rPr>
                <w:rFonts w:ascii="Times New Roman" w:eastAsia="Times New Roman" w:hAnsi="Times New Roman" w:cs="Times New Roman"/>
                <w:i/>
                <w:color w:val="000000"/>
                <w:sz w:val="28"/>
                <w:szCs w:val="28"/>
                <w:lang w:val="en-US"/>
              </w:rPr>
            </w:pPr>
          </w:p>
        </w:tc>
      </w:tr>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B5247" w:rsidRPr="003B5247" w:rsidRDefault="00FE33E6" w:rsidP="005D3363">
            <w:pPr>
              <w:pStyle w:val="2"/>
            </w:pPr>
            <w:bookmarkStart w:id="29" w:name="_Toc159742746"/>
            <w:r>
              <w:rPr>
                <w:rFonts w:ascii="Times New Roman" w:eastAsia="Times New Roman" w:hAnsi="Times New Roman" w:cs="Times New Roman"/>
                <w:sz w:val="28"/>
                <w:szCs w:val="28"/>
              </w:rPr>
              <w:t>4.2. Қосымша әдебие</w:t>
            </w:r>
            <w:bookmarkEnd w:id="29"/>
            <w:r w:rsidR="003B5247">
              <w:rPr>
                <w:rFonts w:ascii="Times New Roman" w:eastAsia="Times New Roman" w:hAnsi="Times New Roman" w:cs="Times New Roman"/>
                <w:sz w:val="28"/>
                <w:szCs w:val="28"/>
              </w:rPr>
              <w:t>т</w:t>
            </w:r>
            <w:r w:rsidR="003B5247">
              <w:rPr>
                <w:rFonts w:ascii="Arial" w:hAnsi="Arial" w:cs="Arial"/>
                <w:color w:val="333333"/>
                <w:sz w:val="27"/>
                <w:szCs w:val="27"/>
              </w:rPr>
              <w:br/>
            </w:r>
          </w:p>
        </w:tc>
      </w:tr>
      <w:tr w:rsidR="009577F6">
        <w:tc>
          <w:tcPr>
            <w:tcW w:w="9140" w:type="dxa"/>
            <w:tcBorders>
              <w:top w:val="single" w:sz="8" w:space="0" w:color="000000"/>
              <w:left w:val="single" w:sz="8" w:space="0" w:color="000000"/>
              <w:bottom w:val="single" w:sz="8" w:space="0" w:color="000000"/>
              <w:right w:val="single" w:sz="8" w:space="0" w:color="000000"/>
            </w:tcBorders>
          </w:tcPr>
          <w:p w:rsidR="00DE249A" w:rsidRPr="00DE249A" w:rsidRDefault="00DE249A" w:rsidP="00DE249A">
            <w:pPr>
              <w:spacing w:after="120" w:line="240" w:lineRule="auto"/>
              <w:jc w:val="both"/>
              <w:rPr>
                <w:rFonts w:ascii="Times New Roman" w:hAnsi="Times New Roman" w:cs="Times New Roman"/>
                <w:sz w:val="24"/>
                <w:szCs w:val="24"/>
                <w:lang w:val="en-US"/>
              </w:rPr>
            </w:pPr>
            <w:r w:rsidRPr="00DE249A">
              <w:rPr>
                <w:rFonts w:ascii="Times New Roman" w:hAnsi="Times New Roman" w:cs="Times New Roman"/>
                <w:sz w:val="24"/>
                <w:szCs w:val="24"/>
              </w:rPr>
              <w:t>1.</w:t>
            </w:r>
            <w:proofErr w:type="spellStart"/>
            <w:r w:rsidRPr="00DE249A">
              <w:rPr>
                <w:rFonts w:ascii="Times New Roman" w:hAnsi="Times New Roman" w:cs="Times New Roman"/>
                <w:sz w:val="24"/>
                <w:szCs w:val="24"/>
                <w:lang w:val="en-US"/>
              </w:rPr>
              <w:t>Parpala</w:t>
            </w:r>
            <w:proofErr w:type="spellEnd"/>
            <w:r w:rsidRPr="00DE249A">
              <w:rPr>
                <w:rFonts w:ascii="Times New Roman" w:hAnsi="Times New Roman" w:cs="Times New Roman"/>
                <w:sz w:val="24"/>
                <w:szCs w:val="24"/>
                <w:lang w:val="en-US"/>
              </w:rPr>
              <w:t xml:space="preserve">, A., &amp; </w:t>
            </w:r>
            <w:proofErr w:type="spellStart"/>
            <w:r w:rsidRPr="00DE249A">
              <w:rPr>
                <w:rFonts w:ascii="Times New Roman" w:hAnsi="Times New Roman" w:cs="Times New Roman"/>
                <w:sz w:val="24"/>
                <w:szCs w:val="24"/>
                <w:lang w:val="en-US"/>
              </w:rPr>
              <w:t>Postareff</w:t>
            </w:r>
            <w:proofErr w:type="spellEnd"/>
            <w:r w:rsidRPr="00DE249A">
              <w:rPr>
                <w:rFonts w:ascii="Times New Roman" w:hAnsi="Times New Roman" w:cs="Times New Roman"/>
                <w:sz w:val="24"/>
                <w:szCs w:val="24"/>
                <w:lang w:val="en-US"/>
              </w:rPr>
              <w:t xml:space="preserve">, L., (2021). Supporting high-quality teaching in higher education through the </w:t>
            </w:r>
            <w:proofErr w:type="spellStart"/>
            <w:r w:rsidRPr="00DE249A">
              <w:rPr>
                <w:rFonts w:ascii="Times New Roman" w:hAnsi="Times New Roman" w:cs="Times New Roman"/>
                <w:sz w:val="24"/>
                <w:szCs w:val="24"/>
                <w:lang w:val="en-US"/>
              </w:rPr>
              <w:t>HowUTeach</w:t>
            </w:r>
            <w:proofErr w:type="spellEnd"/>
            <w:r w:rsidRPr="00DE249A">
              <w:rPr>
                <w:rFonts w:ascii="Times New Roman" w:hAnsi="Times New Roman" w:cs="Times New Roman"/>
                <w:sz w:val="24"/>
                <w:szCs w:val="24"/>
                <w:lang w:val="en-US"/>
              </w:rPr>
              <w:t xml:space="preserve"> self-reflection tool. </w:t>
            </w:r>
            <w:proofErr w:type="spellStart"/>
            <w:r w:rsidRPr="00DE249A">
              <w:rPr>
                <w:rFonts w:ascii="Times New Roman" w:hAnsi="Times New Roman" w:cs="Times New Roman"/>
                <w:i/>
                <w:iCs/>
                <w:sz w:val="24"/>
                <w:szCs w:val="24"/>
                <w:lang w:val="en-US"/>
              </w:rPr>
              <w:t>Ammattikasvatuksen</w:t>
            </w:r>
            <w:proofErr w:type="spellEnd"/>
            <w:r w:rsidRPr="00DE249A">
              <w:rPr>
                <w:rFonts w:ascii="Times New Roman" w:hAnsi="Times New Roman" w:cs="Times New Roman"/>
                <w:i/>
                <w:iCs/>
                <w:sz w:val="24"/>
                <w:szCs w:val="24"/>
                <w:lang w:val="en-US"/>
              </w:rPr>
              <w:t xml:space="preserve"> </w:t>
            </w:r>
            <w:proofErr w:type="spellStart"/>
            <w:r w:rsidRPr="00DE249A">
              <w:rPr>
                <w:rFonts w:ascii="Times New Roman" w:hAnsi="Times New Roman" w:cs="Times New Roman"/>
                <w:i/>
                <w:iCs/>
                <w:sz w:val="24"/>
                <w:szCs w:val="24"/>
                <w:lang w:val="en-US"/>
              </w:rPr>
              <w:t>aikakauskirja</w:t>
            </w:r>
            <w:proofErr w:type="spellEnd"/>
            <w:r w:rsidRPr="00DE249A">
              <w:rPr>
                <w:rFonts w:ascii="Times New Roman" w:hAnsi="Times New Roman" w:cs="Times New Roman"/>
                <w:sz w:val="24"/>
                <w:szCs w:val="24"/>
                <w:lang w:val="en-US"/>
              </w:rPr>
              <w:t xml:space="preserve">, 4, 2021. </w:t>
            </w:r>
          </w:p>
          <w:p w:rsidR="00DE249A" w:rsidRPr="00DE249A" w:rsidRDefault="00DE249A" w:rsidP="00DE249A">
            <w:pPr>
              <w:spacing w:after="120" w:line="240" w:lineRule="auto"/>
              <w:jc w:val="both"/>
              <w:rPr>
                <w:rFonts w:ascii="Times New Roman" w:hAnsi="Times New Roman" w:cs="Times New Roman"/>
                <w:sz w:val="24"/>
                <w:szCs w:val="24"/>
                <w:lang w:val="en-US"/>
              </w:rPr>
            </w:pPr>
            <w:r w:rsidRPr="00DE249A">
              <w:rPr>
                <w:rFonts w:ascii="Times New Roman" w:hAnsi="Times New Roman" w:cs="Times New Roman"/>
                <w:sz w:val="24"/>
                <w:szCs w:val="24"/>
              </w:rPr>
              <w:t>2.</w:t>
            </w:r>
            <w:proofErr w:type="spellStart"/>
            <w:r w:rsidRPr="00DE249A">
              <w:rPr>
                <w:rFonts w:ascii="Times New Roman" w:hAnsi="Times New Roman" w:cs="Times New Roman"/>
                <w:sz w:val="24"/>
                <w:szCs w:val="24"/>
                <w:lang w:val="en-GB"/>
              </w:rPr>
              <w:t>Postareff</w:t>
            </w:r>
            <w:proofErr w:type="spellEnd"/>
            <w:r w:rsidRPr="00DE249A">
              <w:rPr>
                <w:rFonts w:ascii="Times New Roman" w:hAnsi="Times New Roman" w:cs="Times New Roman"/>
                <w:sz w:val="24"/>
                <w:szCs w:val="24"/>
                <w:lang w:val="en-GB"/>
              </w:rPr>
              <w:t xml:space="preserve">, L., </w:t>
            </w:r>
            <w:proofErr w:type="spellStart"/>
            <w:r w:rsidRPr="00DE249A">
              <w:rPr>
                <w:rFonts w:ascii="Times New Roman" w:hAnsi="Times New Roman" w:cs="Times New Roman"/>
                <w:sz w:val="24"/>
                <w:szCs w:val="24"/>
                <w:lang w:val="en-GB"/>
              </w:rPr>
              <w:t>Lindblom-Ylänne</w:t>
            </w:r>
            <w:proofErr w:type="spellEnd"/>
            <w:r w:rsidRPr="00DE249A">
              <w:rPr>
                <w:rFonts w:ascii="Times New Roman" w:hAnsi="Times New Roman" w:cs="Times New Roman"/>
                <w:sz w:val="24"/>
                <w:szCs w:val="24"/>
                <w:lang w:val="en-GB"/>
              </w:rPr>
              <w:t xml:space="preserve">, S., &amp; </w:t>
            </w:r>
            <w:proofErr w:type="spellStart"/>
            <w:r w:rsidRPr="00DE249A">
              <w:rPr>
                <w:rFonts w:ascii="Times New Roman" w:hAnsi="Times New Roman" w:cs="Times New Roman"/>
                <w:sz w:val="24"/>
                <w:szCs w:val="24"/>
                <w:lang w:val="en-GB"/>
              </w:rPr>
              <w:t>Nevgi</w:t>
            </w:r>
            <w:proofErr w:type="spellEnd"/>
            <w:r w:rsidRPr="00DE249A">
              <w:rPr>
                <w:rFonts w:ascii="Times New Roman" w:hAnsi="Times New Roman" w:cs="Times New Roman"/>
                <w:sz w:val="24"/>
                <w:szCs w:val="24"/>
                <w:lang w:val="en-GB"/>
              </w:rPr>
              <w:t xml:space="preserve">, A. (2008). </w:t>
            </w:r>
            <w:r w:rsidRPr="00DE249A">
              <w:rPr>
                <w:rFonts w:ascii="Times New Roman" w:hAnsi="Times New Roman" w:cs="Times New Roman"/>
                <w:sz w:val="24"/>
                <w:szCs w:val="24"/>
                <w:lang w:val="en-US"/>
              </w:rPr>
              <w:t>A follow-up study of the effect of pedagogical training on teaching in higher education.</w:t>
            </w:r>
            <w:r w:rsidRPr="00DE249A">
              <w:rPr>
                <w:rFonts w:ascii="Times New Roman" w:hAnsi="Times New Roman" w:cs="Times New Roman"/>
                <w:i/>
                <w:iCs/>
                <w:sz w:val="24"/>
                <w:szCs w:val="24"/>
                <w:lang w:val="en-US"/>
              </w:rPr>
              <w:t> Higher Education</w:t>
            </w:r>
            <w:r w:rsidRPr="00DE249A">
              <w:rPr>
                <w:rFonts w:ascii="Times New Roman" w:hAnsi="Times New Roman" w:cs="Times New Roman"/>
                <w:sz w:val="24"/>
                <w:szCs w:val="24"/>
                <w:lang w:val="en-US"/>
              </w:rPr>
              <w:t xml:space="preserve">, 56(1), p. 29-43. </w:t>
            </w:r>
          </w:p>
          <w:p w:rsidR="009577F6" w:rsidRPr="00DE249A" w:rsidRDefault="009577F6">
            <w:pPr>
              <w:jc w:val="both"/>
              <w:rPr>
                <w:rFonts w:ascii="Times New Roman" w:eastAsia="Times New Roman" w:hAnsi="Times New Roman" w:cs="Times New Roman"/>
                <w:i/>
                <w:color w:val="000000"/>
                <w:sz w:val="24"/>
                <w:szCs w:val="24"/>
                <w:lang w:val="en-US"/>
              </w:rPr>
            </w:pPr>
          </w:p>
        </w:tc>
      </w:tr>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rsidP="00945B70">
            <w:pPr>
              <w:pStyle w:val="2"/>
              <w:rPr>
                <w:rFonts w:ascii="Times New Roman" w:eastAsia="Times New Roman" w:hAnsi="Times New Roman" w:cs="Times New Roman"/>
                <w:sz w:val="28"/>
                <w:szCs w:val="28"/>
              </w:rPr>
            </w:pPr>
            <w:bookmarkStart w:id="30" w:name="_Toc159742747"/>
            <w:r>
              <w:rPr>
                <w:rFonts w:ascii="Times New Roman" w:eastAsia="Times New Roman" w:hAnsi="Times New Roman" w:cs="Times New Roman"/>
                <w:sz w:val="28"/>
                <w:szCs w:val="28"/>
              </w:rPr>
              <w:t>4.3. Өзге ресурстар</w:t>
            </w:r>
            <w:bookmarkEnd w:id="30"/>
          </w:p>
          <w:bookmarkStart w:id="31" w:name="Other_resources"/>
          <w:p w:rsidR="004B6B2B" w:rsidRPr="004B6B2B" w:rsidRDefault="005538BE" w:rsidP="00945B70">
            <w:pPr>
              <w:spacing w:after="0"/>
              <w:rPr>
                <w:rFonts w:ascii="Times New Roman" w:hAnsi="Times New Roman" w:cs="Times New Roman"/>
              </w:rPr>
            </w:pPr>
            <w:r>
              <w:rPr>
                <w:rFonts w:ascii="Times New Roman" w:hAnsi="Times New Roman" w:cs="Times New Roman"/>
                <w:sz w:val="24"/>
                <w:szCs w:val="24"/>
              </w:rPr>
              <w:fldChar w:fldCharType="begin"/>
            </w:r>
            <w:r w:rsidR="004B6B2B">
              <w:rPr>
                <w:rFonts w:ascii="Times New Roman" w:hAnsi="Times New Roman" w:cs="Times New Roman"/>
                <w:sz w:val="24"/>
                <w:szCs w:val="24"/>
              </w:rPr>
              <w:instrText>HYPERLINK  \l "Other_resources" \o "Басқа ресурстар, мысалы, электрондық және интернет-ресурстар"</w:instrText>
            </w:r>
            <w:r>
              <w:rPr>
                <w:rFonts w:ascii="Times New Roman" w:hAnsi="Times New Roman" w:cs="Times New Roman"/>
                <w:sz w:val="24"/>
                <w:szCs w:val="24"/>
              </w:rPr>
              <w:fldChar w:fldCharType="separate"/>
            </w:r>
            <w:r w:rsidR="004B6B2B" w:rsidRPr="004B6B2B">
              <w:rPr>
                <w:rStyle w:val="a8"/>
                <w:rFonts w:ascii="Times New Roman" w:hAnsi="Times New Roman" w:cs="Times New Roman"/>
                <w:sz w:val="24"/>
                <w:szCs w:val="24"/>
              </w:rPr>
              <w:t>Толтыру үшін нұсқаулықтар</w:t>
            </w:r>
            <w:bookmarkEnd w:id="31"/>
            <w:r>
              <w:rPr>
                <w:rFonts w:ascii="Times New Roman" w:hAnsi="Times New Roman" w:cs="Times New Roman"/>
                <w:sz w:val="24"/>
                <w:szCs w:val="24"/>
              </w:rPr>
              <w:fldChar w:fldCharType="end"/>
            </w:r>
          </w:p>
        </w:tc>
      </w:tr>
      <w:tr w:rsidR="009577F6">
        <w:tc>
          <w:tcPr>
            <w:tcW w:w="9140" w:type="dxa"/>
            <w:tcBorders>
              <w:top w:val="single" w:sz="8" w:space="0" w:color="000000"/>
              <w:left w:val="single" w:sz="8" w:space="0" w:color="000000"/>
              <w:bottom w:val="single" w:sz="8" w:space="0" w:color="000000"/>
              <w:right w:val="single" w:sz="8" w:space="0" w:color="000000"/>
            </w:tcBorders>
          </w:tcPr>
          <w:p w:rsidR="009577F6" w:rsidRDefault="009577F6">
            <w:pPr>
              <w:jc w:val="both"/>
              <w:rPr>
                <w:rFonts w:ascii="Times New Roman" w:eastAsia="Times New Roman" w:hAnsi="Times New Roman" w:cs="Times New Roman"/>
                <w:i/>
                <w:color w:val="000000"/>
                <w:sz w:val="28"/>
                <w:szCs w:val="28"/>
              </w:rPr>
            </w:pPr>
          </w:p>
        </w:tc>
      </w:tr>
    </w:tbl>
    <w:p w:rsidR="009577F6" w:rsidRDefault="009577F6">
      <w:pPr>
        <w:spacing w:after="0"/>
        <w:rPr>
          <w:rFonts w:ascii="Times New Roman" w:eastAsia="Times New Roman" w:hAnsi="Times New Roman" w:cs="Times New Roman"/>
          <w:b/>
          <w:color w:val="0070C0"/>
          <w:sz w:val="28"/>
          <w:szCs w:val="28"/>
        </w:rPr>
      </w:pPr>
    </w:p>
    <w:p w:rsidR="009577F6" w:rsidRDefault="00FE33E6">
      <w:pPr>
        <w:pStyle w:val="1"/>
        <w:rPr>
          <w:rFonts w:ascii="Times New Roman" w:eastAsia="Times New Roman" w:hAnsi="Times New Roman" w:cs="Times New Roman"/>
          <w:b/>
          <w:sz w:val="28"/>
          <w:szCs w:val="28"/>
        </w:rPr>
      </w:pPr>
      <w:bookmarkStart w:id="32" w:name="_Toc159742748"/>
      <w:r>
        <w:rPr>
          <w:rFonts w:ascii="Times New Roman" w:eastAsia="Times New Roman" w:hAnsi="Times New Roman" w:cs="Times New Roman"/>
          <w:b/>
          <w:sz w:val="28"/>
          <w:szCs w:val="28"/>
        </w:rPr>
        <w:t xml:space="preserve">5. </w:t>
      </w:r>
      <w:r w:rsidR="00E25F2A" w:rsidRPr="00E25F2A">
        <w:rPr>
          <w:rFonts w:ascii="Times New Roman" w:eastAsia="Times New Roman" w:hAnsi="Times New Roman" w:cs="Times New Roman"/>
          <w:b/>
          <w:sz w:val="28"/>
          <w:szCs w:val="28"/>
        </w:rPr>
        <w:t>Қосымша</w:t>
      </w:r>
      <w:r>
        <w:rPr>
          <w:rFonts w:ascii="Times New Roman" w:eastAsia="Times New Roman" w:hAnsi="Times New Roman" w:cs="Times New Roman"/>
          <w:b/>
          <w:sz w:val="28"/>
          <w:szCs w:val="28"/>
        </w:rPr>
        <w:t xml:space="preserve"> ақпарат</w:t>
      </w:r>
      <w:bookmarkEnd w:id="32"/>
    </w:p>
    <w:p w:rsidR="009577F6" w:rsidRDefault="009577F6">
      <w:pPr>
        <w:jc w:val="both"/>
        <w:rPr>
          <w:rFonts w:ascii="Times New Roman" w:eastAsia="Times New Roman" w:hAnsi="Times New Roman" w:cs="Times New Roman"/>
          <w:sz w:val="28"/>
          <w:szCs w:val="28"/>
        </w:rPr>
      </w:pPr>
    </w:p>
    <w:tbl>
      <w:tblPr>
        <w:tblStyle w:val="12"/>
        <w:tblW w:w="9140" w:type="dxa"/>
        <w:tblInd w:w="-115" w:type="dxa"/>
        <w:tblLayout w:type="fixed"/>
        <w:tblLook w:val="0400" w:firstRow="0" w:lastRow="0" w:firstColumn="0" w:lastColumn="0" w:noHBand="0" w:noVBand="1"/>
      </w:tblPr>
      <w:tblGrid>
        <w:gridCol w:w="9140"/>
      </w:tblGrid>
      <w:tr w:rsidR="009577F6">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9577F6" w:rsidRDefault="00FE33E6" w:rsidP="00945B70">
            <w:pPr>
              <w:pStyle w:val="2"/>
              <w:rPr>
                <w:rFonts w:ascii="Times New Roman" w:eastAsia="Times New Roman" w:hAnsi="Times New Roman" w:cs="Times New Roman"/>
                <w:sz w:val="28"/>
                <w:szCs w:val="28"/>
              </w:rPr>
            </w:pPr>
            <w:bookmarkStart w:id="33" w:name="_Toc159742749"/>
            <w:r>
              <w:rPr>
                <w:rFonts w:ascii="Times New Roman" w:eastAsia="Times New Roman" w:hAnsi="Times New Roman" w:cs="Times New Roman"/>
                <w:sz w:val="28"/>
                <w:szCs w:val="28"/>
              </w:rPr>
              <w:t xml:space="preserve">5.1. </w:t>
            </w:r>
            <w:r w:rsidR="00E25F2A" w:rsidRPr="00E25F2A">
              <w:rPr>
                <w:rFonts w:ascii="Times New Roman" w:eastAsia="Times New Roman" w:hAnsi="Times New Roman" w:cs="Times New Roman"/>
                <w:sz w:val="28"/>
                <w:szCs w:val="28"/>
              </w:rPr>
              <w:t>Қосымша</w:t>
            </w:r>
            <w:r>
              <w:rPr>
                <w:rFonts w:ascii="Times New Roman" w:eastAsia="Times New Roman" w:hAnsi="Times New Roman" w:cs="Times New Roman"/>
                <w:sz w:val="28"/>
                <w:szCs w:val="28"/>
              </w:rPr>
              <w:t xml:space="preserve"> ақпарат</w:t>
            </w:r>
            <w:bookmarkEnd w:id="33"/>
          </w:p>
          <w:bookmarkStart w:id="34" w:name="Other"/>
          <w:p w:rsidR="00945B70" w:rsidRPr="00945B70" w:rsidRDefault="005538BE" w:rsidP="00945B70">
            <w:pPr>
              <w:spacing w:after="0"/>
              <w:rPr>
                <w:rFonts w:ascii="Times New Roman" w:hAnsi="Times New Roman" w:cs="Times New Roman"/>
              </w:rPr>
            </w:pPr>
            <w:r>
              <w:rPr>
                <w:rFonts w:ascii="Times New Roman" w:hAnsi="Times New Roman" w:cs="Times New Roman"/>
                <w:sz w:val="24"/>
                <w:szCs w:val="24"/>
              </w:rPr>
              <w:fldChar w:fldCharType="begin"/>
            </w:r>
            <w:r w:rsidR="00945B70">
              <w:rPr>
                <w:rFonts w:ascii="Times New Roman" w:hAnsi="Times New Roman" w:cs="Times New Roman"/>
                <w:sz w:val="24"/>
                <w:szCs w:val="24"/>
              </w:rPr>
              <w:instrText>HYPERLINK  \l "Other" \o "Бұл жерде кез келген басқа тиісті қосымша ақпаратты ұсынуыңызды өтінеміз"</w:instrText>
            </w:r>
            <w:r>
              <w:rPr>
                <w:rFonts w:ascii="Times New Roman" w:hAnsi="Times New Roman" w:cs="Times New Roman"/>
                <w:sz w:val="24"/>
                <w:szCs w:val="24"/>
              </w:rPr>
              <w:fldChar w:fldCharType="separate"/>
            </w:r>
            <w:r w:rsidR="00945B70" w:rsidRPr="00945B70">
              <w:rPr>
                <w:rStyle w:val="a8"/>
                <w:rFonts w:ascii="Times New Roman" w:hAnsi="Times New Roman" w:cs="Times New Roman"/>
                <w:sz w:val="24"/>
                <w:szCs w:val="24"/>
              </w:rPr>
              <w:t>Толтыру үшін нұсқаулықтар</w:t>
            </w:r>
            <w:bookmarkEnd w:id="34"/>
            <w:r>
              <w:rPr>
                <w:rFonts w:ascii="Times New Roman" w:hAnsi="Times New Roman" w:cs="Times New Roman"/>
                <w:sz w:val="24"/>
                <w:szCs w:val="24"/>
              </w:rPr>
              <w:fldChar w:fldCharType="end"/>
            </w:r>
          </w:p>
        </w:tc>
      </w:tr>
      <w:tr w:rsidR="009577F6">
        <w:tc>
          <w:tcPr>
            <w:tcW w:w="9140" w:type="dxa"/>
            <w:tcBorders>
              <w:top w:val="single" w:sz="8" w:space="0" w:color="000000"/>
              <w:left w:val="single" w:sz="8" w:space="0" w:color="000000"/>
              <w:bottom w:val="single" w:sz="8" w:space="0" w:color="000000"/>
              <w:right w:val="single" w:sz="8" w:space="0" w:color="000000"/>
            </w:tcBorders>
          </w:tcPr>
          <w:p w:rsidR="009577F6" w:rsidRDefault="009577F6">
            <w:pPr>
              <w:jc w:val="both"/>
              <w:rPr>
                <w:rFonts w:ascii="Times New Roman" w:eastAsia="Times New Roman" w:hAnsi="Times New Roman" w:cs="Times New Roman"/>
                <w:i/>
                <w:color w:val="000000"/>
                <w:sz w:val="28"/>
                <w:szCs w:val="28"/>
              </w:rPr>
            </w:pPr>
          </w:p>
        </w:tc>
      </w:tr>
    </w:tbl>
    <w:p w:rsidR="009577F6" w:rsidRDefault="009577F6">
      <w:pPr>
        <w:jc w:val="both"/>
        <w:rPr>
          <w:rFonts w:ascii="Times New Roman" w:eastAsia="Times New Roman" w:hAnsi="Times New Roman" w:cs="Times New Roman"/>
          <w:sz w:val="28"/>
          <w:szCs w:val="28"/>
        </w:rPr>
      </w:pPr>
    </w:p>
    <w:p w:rsidR="00E25F2A" w:rsidRDefault="00E25F2A">
      <w:pPr>
        <w:jc w:val="both"/>
        <w:rPr>
          <w:rFonts w:ascii="Times New Roman" w:eastAsia="Times New Roman" w:hAnsi="Times New Roman" w:cs="Times New Roman"/>
          <w:sz w:val="28"/>
          <w:szCs w:val="28"/>
        </w:rPr>
      </w:pPr>
    </w:p>
    <w:p w:rsidR="00E25F2A" w:rsidRDefault="00E25F2A">
      <w:pPr>
        <w:jc w:val="both"/>
        <w:rPr>
          <w:rFonts w:ascii="Times New Roman" w:eastAsia="Times New Roman" w:hAnsi="Times New Roman" w:cs="Times New Roman"/>
          <w:sz w:val="28"/>
          <w:szCs w:val="28"/>
        </w:rPr>
      </w:pPr>
    </w:p>
    <w:p w:rsidR="00E25F2A" w:rsidRDefault="00E25F2A">
      <w:pPr>
        <w:jc w:val="both"/>
        <w:rPr>
          <w:rFonts w:ascii="Times New Roman" w:eastAsia="Times New Roman" w:hAnsi="Times New Roman" w:cs="Times New Roman"/>
          <w:sz w:val="28"/>
          <w:szCs w:val="28"/>
        </w:rPr>
      </w:pPr>
    </w:p>
    <w:p w:rsidR="00E25F2A" w:rsidRDefault="00E25F2A">
      <w:pPr>
        <w:jc w:val="both"/>
        <w:rPr>
          <w:rFonts w:ascii="Times New Roman" w:eastAsia="Times New Roman" w:hAnsi="Times New Roman" w:cs="Times New Roman"/>
          <w:sz w:val="28"/>
          <w:szCs w:val="28"/>
        </w:rPr>
      </w:pPr>
    </w:p>
    <w:p w:rsidR="004B6B2B" w:rsidRDefault="004B6B2B">
      <w:pPr>
        <w:rPr>
          <w:rFonts w:ascii="Times New Roman" w:eastAsia="Times New Roman" w:hAnsi="Times New Roman" w:cs="Times New Roman"/>
          <w:b/>
          <w:color w:val="2F5496" w:themeColor="accent1" w:themeShade="BF"/>
          <w:sz w:val="28"/>
          <w:szCs w:val="28"/>
        </w:rPr>
      </w:pPr>
      <w:bookmarkStart w:id="35" w:name="_heading=h.2p2csry" w:colFirst="0" w:colLast="0"/>
      <w:bookmarkStart w:id="36" w:name="_Toc158137911"/>
      <w:bookmarkEnd w:id="35"/>
      <w:r>
        <w:rPr>
          <w:rFonts w:ascii="Times New Roman" w:eastAsia="Times New Roman" w:hAnsi="Times New Roman" w:cs="Times New Roman"/>
          <w:b/>
          <w:sz w:val="28"/>
          <w:szCs w:val="28"/>
        </w:rPr>
        <w:br w:type="page"/>
      </w:r>
    </w:p>
    <w:p w:rsidR="00E25F2A" w:rsidRDefault="00E25F2A" w:rsidP="00E25F2A">
      <w:pPr>
        <w:pStyle w:val="1"/>
        <w:rPr>
          <w:rFonts w:ascii="Times New Roman" w:hAnsi="Times New Roman" w:cs="Times New Roman"/>
          <w:b/>
          <w:bCs/>
          <w:sz w:val="28"/>
          <w:szCs w:val="28"/>
          <w:lang w:val="en-US"/>
        </w:rPr>
      </w:pPr>
      <w:bookmarkStart w:id="37" w:name="_Toc159742750"/>
      <w:r w:rsidRPr="00E25F2A">
        <w:rPr>
          <w:rFonts w:ascii="Times New Roman" w:eastAsia="Times New Roman" w:hAnsi="Times New Roman" w:cs="Times New Roman"/>
          <w:b/>
          <w:sz w:val="28"/>
          <w:szCs w:val="28"/>
        </w:rPr>
        <w:lastRenderedPageBreak/>
        <w:t>Қосымша</w:t>
      </w:r>
      <w:r>
        <w:rPr>
          <w:rFonts w:ascii="Times New Roman" w:hAnsi="Times New Roman" w:cs="Times New Roman"/>
          <w:b/>
          <w:bCs/>
          <w:sz w:val="28"/>
          <w:szCs w:val="28"/>
          <w:lang w:val="en-US"/>
        </w:rPr>
        <w:t xml:space="preserve"> 1 </w:t>
      </w:r>
      <w:proofErr w:type="spellStart"/>
      <w:r>
        <w:rPr>
          <w:rFonts w:ascii="Times New Roman" w:hAnsi="Times New Roman" w:cs="Times New Roman"/>
          <w:b/>
          <w:bCs/>
          <w:sz w:val="28"/>
          <w:szCs w:val="28"/>
          <w:lang w:val="en-US"/>
        </w:rPr>
        <w:t>Курс</w:t>
      </w:r>
      <w:proofErr w:type="spellEnd"/>
      <w:r w:rsidRPr="00E25F2A">
        <w:rPr>
          <w:rFonts w:ascii="Times New Roman" w:eastAsia="Times New Roman" w:hAnsi="Times New Roman" w:cs="Times New Roman"/>
          <w:b/>
          <w:sz w:val="28"/>
          <w:szCs w:val="28"/>
        </w:rPr>
        <w:t>қ</w:t>
      </w:r>
      <w:r w:rsidRPr="00E25F2A">
        <w:rPr>
          <w:rFonts w:ascii="Times New Roman" w:eastAsia="Times New Roman" w:hAnsi="Times New Roman" w:cs="Times New Roman"/>
          <w:b/>
          <w:bCs/>
          <w:sz w:val="28"/>
          <w:szCs w:val="28"/>
        </w:rPr>
        <w:t>ұ</w:t>
      </w:r>
      <w:proofErr w:type="spellStart"/>
      <w:r w:rsidRPr="00E25F2A">
        <w:rPr>
          <w:rFonts w:ascii="Times New Roman" w:eastAsia="Times New Roman" w:hAnsi="Times New Roman" w:cs="Times New Roman"/>
          <w:b/>
          <w:bCs/>
          <w:sz w:val="28"/>
          <w:szCs w:val="28"/>
          <w:lang w:val="ru-RU"/>
        </w:rPr>
        <w:t>рылымы</w:t>
      </w:r>
      <w:bookmarkEnd w:id="37"/>
      <w:proofErr w:type="spellEnd"/>
    </w:p>
    <w:p w:rsidR="00E25F2A" w:rsidRDefault="00E25F2A" w:rsidP="00E25F2A">
      <w:pPr>
        <w:pStyle w:val="1"/>
        <w:rPr>
          <w:rFonts w:ascii="Times New Roman" w:hAnsi="Times New Roman" w:cs="Times New Roman"/>
          <w:b/>
          <w:bCs/>
          <w:sz w:val="28"/>
          <w:szCs w:val="28"/>
          <w:lang w:val="en-US"/>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5462"/>
        <w:gridCol w:w="1276"/>
        <w:gridCol w:w="1342"/>
      </w:tblGrid>
      <w:tr w:rsidR="00E25F2A" w:rsidRPr="00690701" w:rsidTr="00B34147">
        <w:tc>
          <w:tcPr>
            <w:tcW w:w="912" w:type="dxa"/>
          </w:tcPr>
          <w:p w:rsidR="00E25F2A" w:rsidRPr="00C402AD" w:rsidRDefault="00E25F2A" w:rsidP="00B34147">
            <w:pPr>
              <w:spacing w:after="0" w:line="240" w:lineRule="auto"/>
              <w:ind w:right="-49"/>
              <w:jc w:val="center"/>
              <w:rPr>
                <w:rFonts w:ascii="Times New Roman" w:hAnsi="Times New Roman" w:cs="Times New Roman"/>
                <w:sz w:val="28"/>
                <w:szCs w:val="28"/>
                <w:lang w:val="ru-RU"/>
              </w:rPr>
            </w:pPr>
            <w:r>
              <w:rPr>
                <w:rFonts w:ascii="Times New Roman" w:hAnsi="Times New Roman" w:cs="Times New Roman"/>
                <w:sz w:val="28"/>
                <w:szCs w:val="28"/>
                <w:lang w:val="ru-RU"/>
              </w:rPr>
              <w:t>Апта/к</w:t>
            </w:r>
            <w:r>
              <w:rPr>
                <w:rFonts w:ascii="Times New Roman" w:eastAsia="Times New Roman" w:hAnsi="Times New Roman" w:cs="Times New Roman"/>
                <w:sz w:val="28"/>
                <w:szCs w:val="28"/>
              </w:rPr>
              <w:t>ү</w:t>
            </w:r>
            <w:r>
              <w:rPr>
                <w:rFonts w:ascii="Times New Roman" w:hAnsi="Times New Roman" w:cs="Times New Roman"/>
                <w:sz w:val="28"/>
                <w:szCs w:val="28"/>
                <w:lang w:val="ru-RU"/>
              </w:rPr>
              <w:t>н</w:t>
            </w:r>
            <w:r>
              <w:rPr>
                <w:rFonts w:ascii="Times New Roman" w:eastAsia="Times New Roman" w:hAnsi="Times New Roman" w:cs="Times New Roman"/>
                <w:sz w:val="28"/>
                <w:szCs w:val="28"/>
              </w:rPr>
              <w:t>і</w:t>
            </w:r>
          </w:p>
        </w:tc>
        <w:tc>
          <w:tcPr>
            <w:tcW w:w="5462" w:type="dxa"/>
          </w:tcPr>
          <w:p w:rsidR="00E25F2A" w:rsidRPr="00C402AD" w:rsidRDefault="00E25F2A" w:rsidP="00B3414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Саба</w:t>
            </w:r>
            <w:r w:rsidRPr="00E25F2A">
              <w:rPr>
                <w:rFonts w:ascii="Times New Roman" w:hAnsi="Times New Roman" w:cs="Times New Roman"/>
                <w:sz w:val="28"/>
                <w:szCs w:val="28"/>
                <w:lang w:val="ru-RU"/>
              </w:rPr>
              <w:t>қ</w:t>
            </w:r>
            <w:r>
              <w:rPr>
                <w:rFonts w:ascii="Times New Roman" w:hAnsi="Times New Roman" w:cs="Times New Roman"/>
                <w:sz w:val="28"/>
                <w:szCs w:val="28"/>
                <w:lang w:val="ru-RU"/>
              </w:rPr>
              <w:t xml:space="preserve"> т</w:t>
            </w:r>
            <w:r>
              <w:rPr>
                <w:rFonts w:ascii="Times New Roman" w:eastAsia="Times New Roman" w:hAnsi="Times New Roman" w:cs="Times New Roman"/>
                <w:sz w:val="28"/>
                <w:szCs w:val="28"/>
              </w:rPr>
              <w:t>ү</w:t>
            </w:r>
            <w:r>
              <w:rPr>
                <w:rFonts w:ascii="Times New Roman" w:eastAsia="Times New Roman" w:hAnsi="Times New Roman" w:cs="Times New Roman"/>
                <w:sz w:val="28"/>
                <w:szCs w:val="28"/>
                <w:lang w:val="ru-RU"/>
              </w:rPr>
              <w:t>р</w:t>
            </w:r>
            <w:r>
              <w:rPr>
                <w:rFonts w:ascii="Times New Roman" w:eastAsia="Times New Roman" w:hAnsi="Times New Roman" w:cs="Times New Roman"/>
                <w:sz w:val="28"/>
                <w:szCs w:val="28"/>
              </w:rPr>
              <w:t>і</w:t>
            </w:r>
            <w:r w:rsidRPr="00C402AD">
              <w:rPr>
                <w:rFonts w:ascii="Times New Roman" w:hAnsi="Times New Roman" w:cs="Times New Roman"/>
                <w:sz w:val="28"/>
                <w:szCs w:val="28"/>
                <w:lang w:val="ru-RU"/>
              </w:rPr>
              <w:t xml:space="preserve"> (лекция, </w:t>
            </w:r>
            <w:proofErr w:type="spellStart"/>
            <w:r w:rsidRPr="00C402AD">
              <w:rPr>
                <w:rFonts w:ascii="Times New Roman" w:hAnsi="Times New Roman" w:cs="Times New Roman"/>
                <w:sz w:val="28"/>
                <w:szCs w:val="28"/>
                <w:lang w:val="ru-RU"/>
              </w:rPr>
              <w:t>практи</w:t>
            </w:r>
            <w:r>
              <w:rPr>
                <w:rFonts w:ascii="Times New Roman" w:hAnsi="Times New Roman" w:cs="Times New Roman"/>
                <w:sz w:val="28"/>
                <w:szCs w:val="28"/>
                <w:lang w:val="ru-RU"/>
              </w:rPr>
              <w:t>калы</w:t>
            </w:r>
            <w:proofErr w:type="spellEnd"/>
            <w:r w:rsidRPr="00E25F2A">
              <w:rPr>
                <w:rFonts w:ascii="Times New Roman" w:eastAsia="Times New Roman" w:hAnsi="Times New Roman" w:cs="Times New Roman"/>
                <w:bCs/>
                <w:sz w:val="28"/>
                <w:szCs w:val="28"/>
              </w:rPr>
              <w:t>қ</w:t>
            </w:r>
            <w:proofErr w:type="spellStart"/>
            <w:r>
              <w:rPr>
                <w:rFonts w:ascii="Times New Roman" w:hAnsi="Times New Roman" w:cs="Times New Roman"/>
                <w:sz w:val="28"/>
                <w:szCs w:val="28"/>
                <w:lang w:val="ru-RU"/>
              </w:rPr>
              <w:t>саба</w:t>
            </w:r>
            <w:proofErr w:type="spellEnd"/>
            <w:r w:rsidRPr="00E25F2A">
              <w:rPr>
                <w:rFonts w:ascii="Times New Roman" w:eastAsia="Times New Roman" w:hAnsi="Times New Roman" w:cs="Times New Roman"/>
                <w:bCs/>
                <w:sz w:val="28"/>
                <w:szCs w:val="28"/>
              </w:rPr>
              <w:t>қ</w:t>
            </w:r>
            <w:r w:rsidRPr="00C402AD">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Pr>
                <w:rFonts w:ascii="Times New Roman" w:eastAsia="Times New Roman" w:hAnsi="Times New Roman" w:cs="Times New Roman"/>
                <w:sz w:val="28"/>
                <w:szCs w:val="28"/>
              </w:rPr>
              <w:t>Ө</w:t>
            </w:r>
            <w:r>
              <w:rPr>
                <w:rFonts w:ascii="Times New Roman" w:hAnsi="Times New Roman" w:cs="Times New Roman"/>
                <w:sz w:val="28"/>
                <w:szCs w:val="28"/>
                <w:lang w:val="ru-RU"/>
              </w:rPr>
              <w:t>Ж/ОС</w:t>
            </w:r>
            <w:r>
              <w:rPr>
                <w:rFonts w:ascii="Times New Roman" w:eastAsia="Times New Roman" w:hAnsi="Times New Roman" w:cs="Times New Roman"/>
                <w:sz w:val="28"/>
                <w:szCs w:val="28"/>
              </w:rPr>
              <w:t>Ө</w:t>
            </w:r>
            <w:r>
              <w:rPr>
                <w:rFonts w:ascii="Times New Roman" w:hAnsi="Times New Roman" w:cs="Times New Roman"/>
                <w:sz w:val="28"/>
                <w:szCs w:val="28"/>
                <w:lang w:val="ru-RU"/>
              </w:rPr>
              <w:t>Ж</w:t>
            </w:r>
            <w:r w:rsidRPr="00C402AD">
              <w:rPr>
                <w:rFonts w:ascii="Times New Roman" w:hAnsi="Times New Roman" w:cs="Times New Roman"/>
                <w:sz w:val="28"/>
                <w:szCs w:val="28"/>
                <w:lang w:val="ru-RU"/>
              </w:rPr>
              <w:t>)</w:t>
            </w:r>
          </w:p>
        </w:tc>
        <w:tc>
          <w:tcPr>
            <w:tcW w:w="1276" w:type="dxa"/>
          </w:tcPr>
          <w:p w:rsidR="00E25F2A" w:rsidRPr="00C402AD" w:rsidRDefault="00E25F2A" w:rsidP="00B34147">
            <w:pPr>
              <w:spacing w:after="0" w:line="240" w:lineRule="auto"/>
              <w:ind w:left="-110" w:right="-102"/>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Сагат</w:t>
            </w:r>
            <w:proofErr w:type="spellEnd"/>
            <w:r>
              <w:rPr>
                <w:rFonts w:ascii="Times New Roman" w:hAnsi="Times New Roman" w:cs="Times New Roman"/>
                <w:sz w:val="28"/>
                <w:szCs w:val="28"/>
                <w:lang w:val="ru-RU"/>
              </w:rPr>
              <w:t xml:space="preserve"> саны</w:t>
            </w:r>
          </w:p>
        </w:tc>
        <w:tc>
          <w:tcPr>
            <w:tcW w:w="1342" w:type="dxa"/>
          </w:tcPr>
          <w:p w:rsidR="00E25F2A" w:rsidRPr="00C402AD" w:rsidRDefault="00E25F2A" w:rsidP="00B34147">
            <w:pPr>
              <w:spacing w:after="0" w:line="240" w:lineRule="auto"/>
              <w:ind w:left="-108"/>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Максимал-ды</w:t>
            </w:r>
            <w:proofErr w:type="spellEnd"/>
            <w:r>
              <w:rPr>
                <w:rFonts w:ascii="Times New Roman" w:hAnsi="Times New Roman" w:cs="Times New Roman"/>
                <w:sz w:val="28"/>
                <w:szCs w:val="28"/>
                <w:lang w:val="ru-RU"/>
              </w:rPr>
              <w:t xml:space="preserve"> балл</w:t>
            </w:r>
          </w:p>
        </w:tc>
      </w:tr>
      <w:tr w:rsidR="00E25F2A" w:rsidRPr="00690701" w:rsidTr="00B34147">
        <w:trPr>
          <w:trHeight w:val="303"/>
        </w:trPr>
        <w:tc>
          <w:tcPr>
            <w:tcW w:w="912" w:type="dxa"/>
          </w:tcPr>
          <w:p w:rsidR="00E25F2A" w:rsidRPr="00F15432" w:rsidRDefault="00E25F2A" w:rsidP="00B34147">
            <w:pPr>
              <w:spacing w:after="0"/>
              <w:jc w:val="center"/>
              <w:rPr>
                <w:rFonts w:ascii="Times New Roman" w:hAnsi="Times New Roman" w:cs="Times New Roman"/>
                <w:sz w:val="28"/>
                <w:szCs w:val="28"/>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lang w:val="ru-RU"/>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rPr>
          <w:trHeight w:val="266"/>
        </w:trPr>
        <w:tc>
          <w:tcPr>
            <w:tcW w:w="912" w:type="dxa"/>
            <w:vAlign w:val="center"/>
          </w:tcPr>
          <w:p w:rsidR="00E25F2A" w:rsidRPr="00F15432" w:rsidRDefault="00E25F2A" w:rsidP="00B34147">
            <w:pPr>
              <w:spacing w:after="0"/>
              <w:jc w:val="center"/>
              <w:rPr>
                <w:rFonts w:ascii="Times New Roman" w:hAnsi="Times New Roman" w:cs="Times New Roman"/>
                <w:sz w:val="28"/>
                <w:szCs w:val="28"/>
              </w:rPr>
            </w:pPr>
          </w:p>
        </w:tc>
        <w:tc>
          <w:tcPr>
            <w:tcW w:w="5462" w:type="dxa"/>
          </w:tcPr>
          <w:p w:rsidR="00E25F2A" w:rsidRPr="00F15432" w:rsidRDefault="00E25F2A" w:rsidP="00B34147">
            <w:pPr>
              <w:spacing w:after="0"/>
              <w:rPr>
                <w:rFonts w:ascii="Times New Roman" w:hAnsi="Times New Roman" w:cs="Times New Roman"/>
                <w:sz w:val="28"/>
                <w:szCs w:val="28"/>
                <w:lang w:val="en-US"/>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rPr>
          <w:trHeight w:val="266"/>
        </w:trPr>
        <w:tc>
          <w:tcPr>
            <w:tcW w:w="912" w:type="dxa"/>
            <w:vAlign w:val="center"/>
          </w:tcPr>
          <w:p w:rsidR="00E25F2A" w:rsidRPr="00F15432" w:rsidRDefault="00E25F2A" w:rsidP="00B34147">
            <w:pPr>
              <w:spacing w:after="0"/>
              <w:jc w:val="center"/>
              <w:rPr>
                <w:rFonts w:ascii="Times New Roman" w:hAnsi="Times New Roman" w:cs="Times New Roman"/>
                <w:sz w:val="28"/>
                <w:szCs w:val="28"/>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lang w:val="ru-RU"/>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lang w:val="ru-RU"/>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rPr>
            </w:pPr>
          </w:p>
        </w:tc>
        <w:tc>
          <w:tcPr>
            <w:tcW w:w="5462" w:type="dxa"/>
          </w:tcPr>
          <w:p w:rsidR="00E25F2A" w:rsidRPr="00F15432" w:rsidRDefault="00E25F2A" w:rsidP="00B34147">
            <w:pPr>
              <w:spacing w:after="0"/>
              <w:jc w:val="both"/>
              <w:rPr>
                <w:rFonts w:ascii="Times New Roman" w:hAnsi="Times New Roman" w:cs="Times New Roman"/>
                <w:b/>
                <w:sz w:val="28"/>
                <w:szCs w:val="28"/>
              </w:rPr>
            </w:pPr>
          </w:p>
        </w:tc>
        <w:tc>
          <w:tcPr>
            <w:tcW w:w="1276" w:type="dxa"/>
          </w:tcPr>
          <w:p w:rsidR="00E25F2A" w:rsidRPr="00F15432" w:rsidRDefault="00E25F2A" w:rsidP="00B34147">
            <w:pPr>
              <w:spacing w:after="0"/>
              <w:jc w:val="center"/>
              <w:rPr>
                <w:rFonts w:ascii="Times New Roman" w:hAnsi="Times New Roman" w:cs="Times New Roman"/>
                <w:b/>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b/>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lang w:val="ru-RU"/>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rPr>
          <w:trHeight w:val="50"/>
        </w:trPr>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lang w:val="ru-RU"/>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lang w:val="ru-RU"/>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F15432" w:rsidRDefault="00E25F2A" w:rsidP="00B34147">
            <w:pPr>
              <w:spacing w:after="0"/>
              <w:jc w:val="both"/>
              <w:rPr>
                <w:rFonts w:ascii="Times New Roman" w:hAnsi="Times New Roman" w:cs="Times New Roman"/>
                <w:sz w:val="28"/>
                <w:szCs w:val="28"/>
              </w:rPr>
            </w:pPr>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p>
        </w:tc>
      </w:tr>
      <w:tr w:rsidR="00E25F2A" w:rsidRPr="00690701" w:rsidTr="00B34147">
        <w:tc>
          <w:tcPr>
            <w:tcW w:w="912" w:type="dxa"/>
            <w:vAlign w:val="center"/>
          </w:tcPr>
          <w:p w:rsidR="00E25F2A" w:rsidRPr="00F15432" w:rsidRDefault="00E25F2A" w:rsidP="00B34147">
            <w:pPr>
              <w:spacing w:after="0"/>
              <w:jc w:val="center"/>
              <w:rPr>
                <w:rFonts w:ascii="Times New Roman" w:hAnsi="Times New Roman" w:cs="Times New Roman"/>
                <w:b/>
                <w:sz w:val="28"/>
                <w:szCs w:val="28"/>
                <w:lang w:val="ru-RU"/>
              </w:rPr>
            </w:pPr>
          </w:p>
        </w:tc>
        <w:tc>
          <w:tcPr>
            <w:tcW w:w="5462" w:type="dxa"/>
          </w:tcPr>
          <w:p w:rsidR="00E25F2A" w:rsidRPr="00E25F2A" w:rsidRDefault="00E25F2A" w:rsidP="00B34147">
            <w:pPr>
              <w:spacing w:after="0"/>
              <w:rPr>
                <w:rFonts w:ascii="Times New Roman" w:hAnsi="Times New Roman" w:cs="Times New Roman"/>
                <w:sz w:val="28"/>
                <w:szCs w:val="28"/>
                <w:lang w:val="ru-RU"/>
              </w:rPr>
            </w:pPr>
            <w:proofErr w:type="spellStart"/>
            <w:r>
              <w:rPr>
                <w:rFonts w:ascii="Times New Roman" w:hAnsi="Times New Roman" w:cs="Times New Roman"/>
                <w:b/>
                <w:sz w:val="28"/>
                <w:szCs w:val="28"/>
                <w:lang w:val="ru-RU"/>
              </w:rPr>
              <w:t>Жиыны</w:t>
            </w:r>
            <w:proofErr w:type="spellEnd"/>
          </w:p>
        </w:tc>
        <w:tc>
          <w:tcPr>
            <w:tcW w:w="1276" w:type="dxa"/>
          </w:tcPr>
          <w:p w:rsidR="00E25F2A" w:rsidRPr="00F15432" w:rsidRDefault="00E25F2A" w:rsidP="00B34147">
            <w:pPr>
              <w:spacing w:after="0"/>
              <w:jc w:val="center"/>
              <w:rPr>
                <w:rFonts w:ascii="Times New Roman" w:hAnsi="Times New Roman" w:cs="Times New Roman"/>
                <w:color w:val="FF0000"/>
                <w:sz w:val="28"/>
                <w:szCs w:val="28"/>
              </w:rPr>
            </w:pPr>
          </w:p>
        </w:tc>
        <w:tc>
          <w:tcPr>
            <w:tcW w:w="1342" w:type="dxa"/>
          </w:tcPr>
          <w:p w:rsidR="00E25F2A" w:rsidRPr="00F15432" w:rsidRDefault="00E25F2A" w:rsidP="00B34147">
            <w:pPr>
              <w:spacing w:after="0"/>
              <w:jc w:val="center"/>
              <w:rPr>
                <w:rFonts w:ascii="Times New Roman" w:hAnsi="Times New Roman" w:cs="Times New Roman"/>
                <w:color w:val="FF0000"/>
                <w:sz w:val="28"/>
                <w:szCs w:val="28"/>
              </w:rPr>
            </w:pPr>
            <w:r w:rsidRPr="00F15432">
              <w:rPr>
                <w:rFonts w:ascii="Times New Roman" w:hAnsi="Times New Roman" w:cs="Times New Roman"/>
                <w:b/>
                <w:color w:val="FF0000"/>
                <w:sz w:val="28"/>
                <w:szCs w:val="28"/>
              </w:rPr>
              <w:t>100</w:t>
            </w:r>
          </w:p>
        </w:tc>
      </w:tr>
    </w:tbl>
    <w:p w:rsidR="00E25F2A" w:rsidRPr="00940FA8" w:rsidRDefault="00E25F2A" w:rsidP="00E25F2A">
      <w:pPr>
        <w:pStyle w:val="1"/>
        <w:rPr>
          <w:rFonts w:ascii="Times New Roman" w:hAnsi="Times New Roman" w:cs="Times New Roman"/>
          <w:b/>
          <w:bCs/>
          <w:sz w:val="28"/>
          <w:szCs w:val="28"/>
          <w:lang w:val="en-US"/>
        </w:rPr>
      </w:pPr>
    </w:p>
    <w:bookmarkEnd w:id="36"/>
    <w:p w:rsidR="00E25F2A" w:rsidRPr="00940FA8" w:rsidRDefault="00E25F2A" w:rsidP="00E25F2A">
      <w:pPr>
        <w:pStyle w:val="1"/>
        <w:rPr>
          <w:rFonts w:ascii="Times New Roman" w:hAnsi="Times New Roman" w:cs="Times New Roman"/>
          <w:b/>
          <w:bCs/>
          <w:sz w:val="28"/>
          <w:szCs w:val="28"/>
          <w:lang w:val="en-US"/>
        </w:rPr>
      </w:pPr>
    </w:p>
    <w:p w:rsidR="009577F6" w:rsidRDefault="009577F6">
      <w:pPr>
        <w:jc w:val="both"/>
        <w:rPr>
          <w:rFonts w:ascii="Times New Roman" w:eastAsia="Times New Roman" w:hAnsi="Times New Roman" w:cs="Times New Roman"/>
          <w:sz w:val="28"/>
          <w:szCs w:val="28"/>
        </w:rPr>
      </w:pPr>
    </w:p>
    <w:sectPr w:rsidR="009577F6" w:rsidSect="00D933AE">
      <w:pgSz w:w="11906" w:h="16838"/>
      <w:pgMar w:top="63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Times-Bold">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69C"/>
    <w:multiLevelType w:val="hybridMultilevel"/>
    <w:tmpl w:val="457631CE"/>
    <w:lvl w:ilvl="0" w:tplc="71CC0F16">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1583"/>
    <w:multiLevelType w:val="hybridMultilevel"/>
    <w:tmpl w:val="E7AC6268"/>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 w15:restartNumberingAfterBreak="0">
    <w:nsid w:val="1E9C0A57"/>
    <w:multiLevelType w:val="hybridMultilevel"/>
    <w:tmpl w:val="A352EE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E441300"/>
    <w:multiLevelType w:val="multilevel"/>
    <w:tmpl w:val="17A43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925AC5"/>
    <w:multiLevelType w:val="hybridMultilevel"/>
    <w:tmpl w:val="128E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E5F16"/>
    <w:multiLevelType w:val="hybridMultilevel"/>
    <w:tmpl w:val="29202230"/>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6" w15:restartNumberingAfterBreak="0">
    <w:nsid w:val="695B23D1"/>
    <w:multiLevelType w:val="hybridMultilevel"/>
    <w:tmpl w:val="90F44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9DF68DF"/>
    <w:multiLevelType w:val="multilevel"/>
    <w:tmpl w:val="0FB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02AB8"/>
    <w:multiLevelType w:val="hybridMultilevel"/>
    <w:tmpl w:val="2870A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8"/>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F6"/>
    <w:rsid w:val="000030B1"/>
    <w:rsid w:val="000076E7"/>
    <w:rsid w:val="00020979"/>
    <w:rsid w:val="00023F1D"/>
    <w:rsid w:val="000309C5"/>
    <w:rsid w:val="0004390F"/>
    <w:rsid w:val="000509C4"/>
    <w:rsid w:val="00067834"/>
    <w:rsid w:val="0007724C"/>
    <w:rsid w:val="00093E8D"/>
    <w:rsid w:val="000B117C"/>
    <w:rsid w:val="000D34FE"/>
    <w:rsid w:val="000D6C56"/>
    <w:rsid w:val="000F14A7"/>
    <w:rsid w:val="00105594"/>
    <w:rsid w:val="00106AC9"/>
    <w:rsid w:val="00125017"/>
    <w:rsid w:val="00137FA0"/>
    <w:rsid w:val="00146FCA"/>
    <w:rsid w:val="0018115E"/>
    <w:rsid w:val="002525BB"/>
    <w:rsid w:val="00273827"/>
    <w:rsid w:val="002755E0"/>
    <w:rsid w:val="002802A6"/>
    <w:rsid w:val="002C2C6B"/>
    <w:rsid w:val="002D0472"/>
    <w:rsid w:val="002D0EB9"/>
    <w:rsid w:val="00332130"/>
    <w:rsid w:val="003544BD"/>
    <w:rsid w:val="00390D9B"/>
    <w:rsid w:val="003A24B0"/>
    <w:rsid w:val="003B5247"/>
    <w:rsid w:val="003B7A28"/>
    <w:rsid w:val="003C29F9"/>
    <w:rsid w:val="0040616F"/>
    <w:rsid w:val="00406DBD"/>
    <w:rsid w:val="0044102B"/>
    <w:rsid w:val="0046183D"/>
    <w:rsid w:val="00483835"/>
    <w:rsid w:val="004970AB"/>
    <w:rsid w:val="004A10EE"/>
    <w:rsid w:val="004B6B2B"/>
    <w:rsid w:val="005008AC"/>
    <w:rsid w:val="00532F5D"/>
    <w:rsid w:val="005538BE"/>
    <w:rsid w:val="005C2240"/>
    <w:rsid w:val="005D3363"/>
    <w:rsid w:val="005E1BA3"/>
    <w:rsid w:val="005E6CC5"/>
    <w:rsid w:val="005F300F"/>
    <w:rsid w:val="006151CA"/>
    <w:rsid w:val="00617107"/>
    <w:rsid w:val="00630B28"/>
    <w:rsid w:val="00630FF5"/>
    <w:rsid w:val="00631F68"/>
    <w:rsid w:val="006528C8"/>
    <w:rsid w:val="00685831"/>
    <w:rsid w:val="0069692D"/>
    <w:rsid w:val="006E018E"/>
    <w:rsid w:val="00704532"/>
    <w:rsid w:val="007233DB"/>
    <w:rsid w:val="00726494"/>
    <w:rsid w:val="00744CFA"/>
    <w:rsid w:val="007B36B3"/>
    <w:rsid w:val="007C05C4"/>
    <w:rsid w:val="007C5F38"/>
    <w:rsid w:val="007C7512"/>
    <w:rsid w:val="007D1D79"/>
    <w:rsid w:val="007D38E1"/>
    <w:rsid w:val="008556F7"/>
    <w:rsid w:val="00886C90"/>
    <w:rsid w:val="00890475"/>
    <w:rsid w:val="00913CFA"/>
    <w:rsid w:val="00933E15"/>
    <w:rsid w:val="00945B70"/>
    <w:rsid w:val="009577F6"/>
    <w:rsid w:val="00973851"/>
    <w:rsid w:val="009C0590"/>
    <w:rsid w:val="009C0D4D"/>
    <w:rsid w:val="00A1216B"/>
    <w:rsid w:val="00A1740E"/>
    <w:rsid w:val="00A30722"/>
    <w:rsid w:val="00A36925"/>
    <w:rsid w:val="00A7422B"/>
    <w:rsid w:val="00A743BB"/>
    <w:rsid w:val="00AD4B1B"/>
    <w:rsid w:val="00AD7BAC"/>
    <w:rsid w:val="00AE4A81"/>
    <w:rsid w:val="00B005C1"/>
    <w:rsid w:val="00B04ADB"/>
    <w:rsid w:val="00B46B02"/>
    <w:rsid w:val="00B93B3F"/>
    <w:rsid w:val="00B95AAB"/>
    <w:rsid w:val="00BA2722"/>
    <w:rsid w:val="00BB2C59"/>
    <w:rsid w:val="00BD0238"/>
    <w:rsid w:val="00BF2B07"/>
    <w:rsid w:val="00C03DB4"/>
    <w:rsid w:val="00C13F6D"/>
    <w:rsid w:val="00C81CB5"/>
    <w:rsid w:val="00CA6563"/>
    <w:rsid w:val="00CE0920"/>
    <w:rsid w:val="00D14FCB"/>
    <w:rsid w:val="00D7426D"/>
    <w:rsid w:val="00D92A42"/>
    <w:rsid w:val="00D933AE"/>
    <w:rsid w:val="00DC3A5A"/>
    <w:rsid w:val="00DC57CD"/>
    <w:rsid w:val="00DD06B1"/>
    <w:rsid w:val="00DE249A"/>
    <w:rsid w:val="00DF357C"/>
    <w:rsid w:val="00DF66C1"/>
    <w:rsid w:val="00E215F9"/>
    <w:rsid w:val="00E25F2A"/>
    <w:rsid w:val="00E35B3A"/>
    <w:rsid w:val="00E37093"/>
    <w:rsid w:val="00E524CC"/>
    <w:rsid w:val="00E5433E"/>
    <w:rsid w:val="00E55B9F"/>
    <w:rsid w:val="00E821FF"/>
    <w:rsid w:val="00EA32C0"/>
    <w:rsid w:val="00EC09C4"/>
    <w:rsid w:val="00EC61D8"/>
    <w:rsid w:val="00EF3E3D"/>
    <w:rsid w:val="00F4779D"/>
    <w:rsid w:val="00F53FFE"/>
    <w:rsid w:val="00F57177"/>
    <w:rsid w:val="00F83BB7"/>
    <w:rsid w:val="00FB2C01"/>
    <w:rsid w:val="00FE33E6"/>
    <w:rsid w:val="00FE4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4282B-2F47-407F-9065-CDB948E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3AE"/>
  </w:style>
  <w:style w:type="paragraph" w:styleId="1">
    <w:name w:val="heading 1"/>
    <w:basedOn w:val="a"/>
    <w:next w:val="a"/>
    <w:link w:val="10"/>
    <w:uiPriority w:val="9"/>
    <w:qFormat/>
    <w:rsid w:val="00851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83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77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uiPriority w:val="9"/>
    <w:semiHidden/>
    <w:unhideWhenUsed/>
    <w:qFormat/>
    <w:rsid w:val="00D933AE"/>
    <w:pPr>
      <w:keepNext/>
      <w:keepLines/>
      <w:spacing w:before="240" w:after="40"/>
      <w:outlineLvl w:val="3"/>
    </w:pPr>
    <w:rPr>
      <w:b/>
      <w:sz w:val="24"/>
      <w:szCs w:val="24"/>
    </w:rPr>
  </w:style>
  <w:style w:type="paragraph" w:styleId="5">
    <w:name w:val="heading 5"/>
    <w:basedOn w:val="a"/>
    <w:next w:val="a"/>
    <w:uiPriority w:val="9"/>
    <w:semiHidden/>
    <w:unhideWhenUsed/>
    <w:qFormat/>
    <w:rsid w:val="00D933AE"/>
    <w:pPr>
      <w:keepNext/>
      <w:keepLines/>
      <w:spacing w:before="220" w:after="40"/>
      <w:outlineLvl w:val="4"/>
    </w:pPr>
    <w:rPr>
      <w:b/>
    </w:rPr>
  </w:style>
  <w:style w:type="paragraph" w:styleId="6">
    <w:name w:val="heading 6"/>
    <w:basedOn w:val="a"/>
    <w:next w:val="a"/>
    <w:uiPriority w:val="9"/>
    <w:semiHidden/>
    <w:unhideWhenUsed/>
    <w:qFormat/>
    <w:rsid w:val="00D933A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D933AE"/>
    <w:tblPr>
      <w:tblCellMar>
        <w:top w:w="0" w:type="dxa"/>
        <w:left w:w="0" w:type="dxa"/>
        <w:bottom w:w="0" w:type="dxa"/>
        <w:right w:w="0" w:type="dxa"/>
      </w:tblCellMar>
    </w:tblPr>
  </w:style>
  <w:style w:type="paragraph" w:styleId="a3">
    <w:name w:val="Title"/>
    <w:basedOn w:val="a"/>
    <w:next w:val="a"/>
    <w:uiPriority w:val="10"/>
    <w:qFormat/>
    <w:rsid w:val="00D933AE"/>
    <w:pPr>
      <w:keepNext/>
      <w:keepLines/>
      <w:spacing w:before="480" w:after="120"/>
    </w:pPr>
    <w:rPr>
      <w:b/>
      <w:sz w:val="72"/>
      <w:szCs w:val="72"/>
    </w:rPr>
  </w:style>
  <w:style w:type="paragraph" w:styleId="a4">
    <w:name w:val="List Paragraph"/>
    <w:aliases w:val="Akapit z listą BS,Bullet1,Bullets,IBL List Paragraph,List Paragraph (numbered (a)),List Paragraph 1,List Paragraph nowy,List_Paragraph,Multilevel para_II,NUMBERED PARAGRAPH,Numbered List Paragraph,Numbered list,NumberedParas,Абзац списка1"/>
    <w:basedOn w:val="a"/>
    <w:link w:val="a5"/>
    <w:uiPriority w:val="34"/>
    <w:qFormat/>
    <w:rsid w:val="00BD6666"/>
    <w:pPr>
      <w:ind w:left="720"/>
      <w:contextualSpacing/>
    </w:pPr>
  </w:style>
  <w:style w:type="table" w:styleId="a6">
    <w:name w:val="Table Grid"/>
    <w:aliases w:val="DPC_Table Grid"/>
    <w:basedOn w:val="a1"/>
    <w:uiPriority w:val="39"/>
    <w:rsid w:val="009F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1359"/>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BC5213"/>
    <w:pPr>
      <w:outlineLvl w:val="9"/>
    </w:pPr>
    <w:rPr>
      <w:lang w:eastAsia="fi-FI"/>
    </w:rPr>
  </w:style>
  <w:style w:type="paragraph" w:styleId="11">
    <w:name w:val="toc 1"/>
    <w:basedOn w:val="a"/>
    <w:next w:val="a"/>
    <w:autoRedefine/>
    <w:uiPriority w:val="39"/>
    <w:unhideWhenUsed/>
    <w:rsid w:val="00BC5213"/>
    <w:pPr>
      <w:spacing w:after="100"/>
    </w:pPr>
  </w:style>
  <w:style w:type="character" w:styleId="a8">
    <w:name w:val="Hyperlink"/>
    <w:basedOn w:val="a0"/>
    <w:uiPriority w:val="99"/>
    <w:unhideWhenUsed/>
    <w:rsid w:val="00BC5213"/>
    <w:rPr>
      <w:color w:val="0563C1" w:themeColor="hyperlink"/>
      <w:u w:val="single"/>
    </w:rPr>
  </w:style>
  <w:style w:type="character" w:customStyle="1" w:styleId="c1">
    <w:name w:val="c1"/>
    <w:basedOn w:val="a0"/>
    <w:rsid w:val="00587278"/>
  </w:style>
  <w:style w:type="character" w:customStyle="1" w:styleId="30">
    <w:name w:val="Заголовок 3 Знак"/>
    <w:basedOn w:val="a0"/>
    <w:link w:val="3"/>
    <w:uiPriority w:val="9"/>
    <w:rsid w:val="00A772CB"/>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A772CB"/>
    <w:pPr>
      <w:spacing w:after="100"/>
      <w:ind w:left="440"/>
    </w:pPr>
  </w:style>
  <w:style w:type="paragraph" w:styleId="a9">
    <w:name w:val="Normal (Web)"/>
    <w:aliases w:val="Знак4,Обычный (Web),Обычный (Web) Знак Знак Знак Знак,Обычный (Web) Знак Знак Знак Знак Знак,Обычный (Web) Знак Знак Знак Знак Знак Знак Знак Знак Знак,Обычный (Web)1,Обычный (веб) Знак,Обычный (веб) Знак Знак,Обычный (веб) Знак1"/>
    <w:basedOn w:val="a"/>
    <w:uiPriority w:val="99"/>
    <w:unhideWhenUsed/>
    <w:qFormat/>
    <w:rsid w:val="00B01CE8"/>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aragraph">
    <w:name w:val="paragraph"/>
    <w:basedOn w:val="a"/>
    <w:rsid w:val="00A81B6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a0"/>
    <w:rsid w:val="00A81B63"/>
  </w:style>
  <w:style w:type="character" w:customStyle="1" w:styleId="eop">
    <w:name w:val="eop"/>
    <w:basedOn w:val="a0"/>
    <w:rsid w:val="00A81B63"/>
  </w:style>
  <w:style w:type="paragraph" w:styleId="aa">
    <w:name w:val="header"/>
    <w:basedOn w:val="a"/>
    <w:link w:val="ab"/>
    <w:uiPriority w:val="99"/>
    <w:unhideWhenUsed/>
    <w:rsid w:val="00150C45"/>
    <w:pPr>
      <w:tabs>
        <w:tab w:val="center" w:pos="4819"/>
        <w:tab w:val="right" w:pos="9638"/>
      </w:tabs>
      <w:spacing w:after="0" w:line="240" w:lineRule="auto"/>
    </w:pPr>
  </w:style>
  <w:style w:type="character" w:customStyle="1" w:styleId="ab">
    <w:name w:val="Верхний колонтитул Знак"/>
    <w:basedOn w:val="a0"/>
    <w:link w:val="aa"/>
    <w:uiPriority w:val="99"/>
    <w:rsid w:val="00150C45"/>
  </w:style>
  <w:style w:type="paragraph" w:styleId="ac">
    <w:name w:val="footer"/>
    <w:basedOn w:val="a"/>
    <w:link w:val="ad"/>
    <w:uiPriority w:val="99"/>
    <w:unhideWhenUsed/>
    <w:rsid w:val="00150C45"/>
    <w:pPr>
      <w:tabs>
        <w:tab w:val="center" w:pos="4819"/>
        <w:tab w:val="right" w:pos="9638"/>
      </w:tabs>
      <w:spacing w:after="0" w:line="240" w:lineRule="auto"/>
    </w:pPr>
  </w:style>
  <w:style w:type="character" w:customStyle="1" w:styleId="ad">
    <w:name w:val="Нижний колонтитул Знак"/>
    <w:basedOn w:val="a0"/>
    <w:link w:val="ac"/>
    <w:uiPriority w:val="99"/>
    <w:rsid w:val="00150C45"/>
  </w:style>
  <w:style w:type="character" w:customStyle="1" w:styleId="a5">
    <w:name w:val="Абзац списка Знак"/>
    <w:aliases w:val="Akapit z listą BS Знак,Bullet1 Знак,Bullets Знак,IBL List Paragraph Знак,List Paragraph (numbered (a)) Знак,List Paragraph 1 Знак,List Paragraph nowy Знак,List_Paragraph Знак,Multilevel para_II Знак,NUMBERED PARAGRAPH Знак"/>
    <w:link w:val="a4"/>
    <w:uiPriority w:val="34"/>
    <w:locked/>
    <w:rsid w:val="009C6210"/>
  </w:style>
  <w:style w:type="paragraph" w:styleId="ae">
    <w:name w:val="annotation text"/>
    <w:basedOn w:val="a"/>
    <w:link w:val="af"/>
    <w:uiPriority w:val="99"/>
    <w:semiHidden/>
    <w:unhideWhenUsed/>
    <w:rsid w:val="00C90C8F"/>
    <w:pPr>
      <w:spacing w:line="240" w:lineRule="auto"/>
    </w:pPr>
    <w:rPr>
      <w:sz w:val="20"/>
      <w:szCs w:val="20"/>
    </w:rPr>
  </w:style>
  <w:style w:type="character" w:customStyle="1" w:styleId="af">
    <w:name w:val="Текст примечания Знак"/>
    <w:basedOn w:val="a0"/>
    <w:link w:val="ae"/>
    <w:uiPriority w:val="99"/>
    <w:semiHidden/>
    <w:rsid w:val="00C90C8F"/>
    <w:rPr>
      <w:sz w:val="20"/>
      <w:szCs w:val="20"/>
    </w:rPr>
  </w:style>
  <w:style w:type="character" w:styleId="af0">
    <w:name w:val="annotation reference"/>
    <w:basedOn w:val="a0"/>
    <w:uiPriority w:val="99"/>
    <w:semiHidden/>
    <w:unhideWhenUsed/>
    <w:rsid w:val="00C90C8F"/>
    <w:rPr>
      <w:sz w:val="16"/>
      <w:szCs w:val="16"/>
    </w:rPr>
  </w:style>
  <w:style w:type="paragraph" w:styleId="af1">
    <w:name w:val="annotation subject"/>
    <w:basedOn w:val="ae"/>
    <w:next w:val="ae"/>
    <w:link w:val="af2"/>
    <w:uiPriority w:val="99"/>
    <w:semiHidden/>
    <w:unhideWhenUsed/>
    <w:rsid w:val="00415A02"/>
    <w:rPr>
      <w:b/>
      <w:bCs/>
    </w:rPr>
  </w:style>
  <w:style w:type="character" w:customStyle="1" w:styleId="af2">
    <w:name w:val="Тема примечания Знак"/>
    <w:basedOn w:val="af"/>
    <w:link w:val="af1"/>
    <w:uiPriority w:val="99"/>
    <w:semiHidden/>
    <w:rsid w:val="00415A02"/>
    <w:rPr>
      <w:b/>
      <w:bCs/>
      <w:sz w:val="20"/>
      <w:szCs w:val="20"/>
    </w:rPr>
  </w:style>
  <w:style w:type="character" w:customStyle="1" w:styleId="20">
    <w:name w:val="Заголовок 2 Знак"/>
    <w:basedOn w:val="a0"/>
    <w:link w:val="2"/>
    <w:uiPriority w:val="9"/>
    <w:rsid w:val="0008387B"/>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476772"/>
    <w:pPr>
      <w:spacing w:after="100"/>
      <w:ind w:left="220"/>
    </w:pPr>
  </w:style>
  <w:style w:type="paragraph" w:styleId="af3">
    <w:name w:val="No Spacing"/>
    <w:uiPriority w:val="1"/>
    <w:qFormat/>
    <w:rsid w:val="00F94332"/>
    <w:pPr>
      <w:spacing w:after="0" w:line="240" w:lineRule="auto"/>
    </w:pPr>
    <w:rPr>
      <w:rFonts w:eastAsiaTheme="minorEastAsia"/>
      <w:lang w:val="ru-RU"/>
    </w:rPr>
  </w:style>
  <w:style w:type="paragraph" w:customStyle="1" w:styleId="Default">
    <w:name w:val="Default"/>
    <w:rsid w:val="00AB4F45"/>
    <w:pPr>
      <w:autoSpaceDE w:val="0"/>
      <w:autoSpaceDN w:val="0"/>
      <w:adjustRightInd w:val="0"/>
      <w:spacing w:after="0" w:line="240" w:lineRule="auto"/>
    </w:pPr>
    <w:rPr>
      <w:color w:val="000000"/>
      <w:sz w:val="24"/>
      <w:szCs w:val="24"/>
    </w:rPr>
  </w:style>
  <w:style w:type="paragraph" w:styleId="af4">
    <w:name w:val="Body Text Indent"/>
    <w:basedOn w:val="a"/>
    <w:link w:val="af5"/>
    <w:uiPriority w:val="99"/>
    <w:semiHidden/>
    <w:unhideWhenUsed/>
    <w:rsid w:val="00772AB9"/>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semiHidden/>
    <w:rsid w:val="00772AB9"/>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4398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643988"/>
    <w:rPr>
      <w:rFonts w:ascii="Tahoma" w:hAnsi="Tahoma" w:cs="Tahoma"/>
      <w:sz w:val="16"/>
      <w:szCs w:val="16"/>
    </w:rPr>
  </w:style>
  <w:style w:type="paragraph" w:styleId="af8">
    <w:name w:val="Subtitle"/>
    <w:basedOn w:val="a"/>
    <w:next w:val="a"/>
    <w:uiPriority w:val="11"/>
    <w:qFormat/>
    <w:rsid w:val="00D933AE"/>
    <w:pPr>
      <w:keepNext/>
      <w:keepLines/>
      <w:spacing w:before="360" w:after="80"/>
    </w:pPr>
    <w:rPr>
      <w:rFonts w:ascii="Georgia" w:eastAsia="Georgia" w:hAnsi="Georgia" w:cs="Georgia"/>
      <w:i/>
      <w:color w:val="666666"/>
      <w:sz w:val="48"/>
      <w:szCs w:val="48"/>
    </w:rPr>
  </w:style>
  <w:style w:type="table" w:customStyle="1" w:styleId="8">
    <w:name w:val="8"/>
    <w:basedOn w:val="TableNormal1"/>
    <w:rsid w:val="00D933AE"/>
    <w:tblPr>
      <w:tblStyleRowBandSize w:val="1"/>
      <w:tblStyleColBandSize w:val="1"/>
      <w:tblCellMar>
        <w:left w:w="115" w:type="dxa"/>
        <w:right w:w="115" w:type="dxa"/>
      </w:tblCellMar>
    </w:tblPr>
  </w:style>
  <w:style w:type="table" w:customStyle="1" w:styleId="7">
    <w:name w:val="7"/>
    <w:basedOn w:val="TableNormal1"/>
    <w:rsid w:val="00D933AE"/>
    <w:tblPr>
      <w:tblStyleRowBandSize w:val="1"/>
      <w:tblStyleColBandSize w:val="1"/>
      <w:tblCellMar>
        <w:left w:w="115" w:type="dxa"/>
        <w:right w:w="115" w:type="dxa"/>
      </w:tblCellMar>
    </w:tblPr>
  </w:style>
  <w:style w:type="table" w:customStyle="1" w:styleId="60">
    <w:name w:val="6"/>
    <w:basedOn w:val="TableNormal1"/>
    <w:rsid w:val="00D933AE"/>
    <w:tblPr>
      <w:tblStyleRowBandSize w:val="1"/>
      <w:tblStyleColBandSize w:val="1"/>
      <w:tblCellMar>
        <w:left w:w="115" w:type="dxa"/>
        <w:right w:w="115" w:type="dxa"/>
      </w:tblCellMar>
    </w:tblPr>
  </w:style>
  <w:style w:type="table" w:customStyle="1" w:styleId="50">
    <w:name w:val="5"/>
    <w:basedOn w:val="TableNormal1"/>
    <w:rsid w:val="00D933AE"/>
    <w:tblPr>
      <w:tblStyleRowBandSize w:val="1"/>
      <w:tblStyleColBandSize w:val="1"/>
    </w:tblPr>
  </w:style>
  <w:style w:type="table" w:customStyle="1" w:styleId="40">
    <w:name w:val="4"/>
    <w:basedOn w:val="TableNormal1"/>
    <w:rsid w:val="00D933AE"/>
    <w:pPr>
      <w:spacing w:after="0" w:line="240" w:lineRule="auto"/>
    </w:pPr>
    <w:tblPr>
      <w:tblStyleRowBandSize w:val="1"/>
      <w:tblStyleColBandSize w:val="1"/>
      <w:tblCellMar>
        <w:left w:w="108" w:type="dxa"/>
        <w:right w:w="108" w:type="dxa"/>
      </w:tblCellMar>
    </w:tblPr>
  </w:style>
  <w:style w:type="table" w:customStyle="1" w:styleId="32">
    <w:name w:val="3"/>
    <w:basedOn w:val="TableNormal1"/>
    <w:rsid w:val="00D933AE"/>
    <w:tblPr>
      <w:tblStyleRowBandSize w:val="1"/>
      <w:tblStyleColBandSize w:val="1"/>
      <w:tblCellMar>
        <w:left w:w="115" w:type="dxa"/>
        <w:right w:w="115" w:type="dxa"/>
      </w:tblCellMar>
    </w:tblPr>
  </w:style>
  <w:style w:type="table" w:customStyle="1" w:styleId="22">
    <w:name w:val="2"/>
    <w:basedOn w:val="TableNormal1"/>
    <w:rsid w:val="00D933AE"/>
    <w:tblPr>
      <w:tblStyleRowBandSize w:val="1"/>
      <w:tblStyleColBandSize w:val="1"/>
      <w:tblCellMar>
        <w:left w:w="115" w:type="dxa"/>
        <w:right w:w="115" w:type="dxa"/>
      </w:tblCellMar>
    </w:tblPr>
  </w:style>
  <w:style w:type="table" w:customStyle="1" w:styleId="12">
    <w:name w:val="1"/>
    <w:basedOn w:val="TableNormal1"/>
    <w:rsid w:val="00D933AE"/>
    <w:tblPr>
      <w:tblStyleRowBandSize w:val="1"/>
      <w:tblStyleColBandSize w:val="1"/>
      <w:tblCellMar>
        <w:left w:w="115" w:type="dxa"/>
        <w:right w:w="115" w:type="dxa"/>
      </w:tblCellMar>
    </w:tblPr>
  </w:style>
  <w:style w:type="character" w:customStyle="1" w:styleId="UnresolvedMention">
    <w:name w:val="Unresolved Mention"/>
    <w:basedOn w:val="a0"/>
    <w:uiPriority w:val="99"/>
    <w:semiHidden/>
    <w:unhideWhenUsed/>
    <w:rsid w:val="0012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79409">
      <w:bodyDiv w:val="1"/>
      <w:marLeft w:val="0"/>
      <w:marRight w:val="0"/>
      <w:marTop w:val="0"/>
      <w:marBottom w:val="0"/>
      <w:divBdr>
        <w:top w:val="none" w:sz="0" w:space="0" w:color="auto"/>
        <w:left w:val="none" w:sz="0" w:space="0" w:color="auto"/>
        <w:bottom w:val="none" w:sz="0" w:space="0" w:color="auto"/>
        <w:right w:val="none" w:sz="0" w:space="0" w:color="auto"/>
      </w:divBdr>
    </w:div>
    <w:div w:id="160059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NMNWHSZBb9F/QyzEHJW3Hbaz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4AHIhMXEtVm5Rb3NmRS0xcHk2bU5sck1tYjhmS2ZRZUllOTJ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DFFE11-CCB1-44D1-A43E-60906CFE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3334</Words>
  <Characters>19005</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Maunonen-Eskelinen Irmeli</dc:creator>
  <cp:lastModifiedBy>user</cp:lastModifiedBy>
  <cp:revision>2</cp:revision>
  <dcterms:created xsi:type="dcterms:W3CDTF">2024-05-07T11:29:00Z</dcterms:created>
  <dcterms:modified xsi:type="dcterms:W3CDTF">2024-05-07T11:29:00Z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0x0101008F57500CA6245D4BA68AEC025B3CEE22</vt:lpwstr>
  </property>
</Properties>
</file>