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A7" w:rsidRDefault="005B6CA7" w:rsidP="005B6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3B65C2">
        <w:rPr>
          <w:rFonts w:ascii="Times New Roman" w:hAnsi="Times New Roman" w:cs="Times New Roman"/>
          <w:b/>
          <w:sz w:val="24"/>
          <w:szCs w:val="24"/>
          <w:lang w:val="kk-KZ"/>
        </w:rPr>
        <w:t>Список публикаций в международных рецензируемых изданиях</w:t>
      </w:r>
    </w:p>
    <w:p w:rsidR="005B6CA7" w:rsidRPr="003B65C2" w:rsidRDefault="005B6CA7" w:rsidP="005B6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6CA7" w:rsidRPr="003B65C2" w:rsidRDefault="005B6CA7" w:rsidP="005B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65C2">
        <w:rPr>
          <w:rFonts w:ascii="Times New Roman" w:hAnsi="Times New Roman" w:cs="Times New Roman"/>
          <w:sz w:val="24"/>
          <w:szCs w:val="24"/>
          <w:lang w:val="kk-KZ"/>
        </w:rPr>
        <w:t>Фамилия претендента _</w:t>
      </w:r>
      <w:r w:rsidRPr="005B6CA7">
        <w:rPr>
          <w:rFonts w:ascii="Times New Roman" w:hAnsi="Times New Roman" w:cs="Times New Roman"/>
          <w:sz w:val="24"/>
          <w:szCs w:val="24"/>
          <w:u w:val="single"/>
          <w:lang w:val="kk-KZ"/>
        </w:rPr>
        <w:t>Журасова Алтынай Шугаевна</w:t>
      </w:r>
    </w:p>
    <w:p w:rsidR="005B6CA7" w:rsidRPr="003B65C2" w:rsidRDefault="005B6CA7" w:rsidP="005B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65C2">
        <w:rPr>
          <w:rFonts w:ascii="Times New Roman" w:hAnsi="Times New Roman" w:cs="Times New Roman"/>
          <w:sz w:val="24"/>
          <w:szCs w:val="24"/>
          <w:lang w:val="kk-KZ"/>
        </w:rPr>
        <w:t>Идентификаторы автора (если имеются):</w:t>
      </w:r>
    </w:p>
    <w:p w:rsidR="005B6CA7" w:rsidRPr="005B6CA7" w:rsidRDefault="005B6CA7" w:rsidP="005B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6CA7">
        <w:rPr>
          <w:rFonts w:ascii="Times New Roman" w:hAnsi="Times New Roman" w:cs="Times New Roman"/>
          <w:sz w:val="24"/>
          <w:szCs w:val="24"/>
          <w:lang w:val="kk-KZ"/>
        </w:rPr>
        <w:t>Scopus Author ID:</w:t>
      </w:r>
      <w:r w:rsidRPr="005B6CA7">
        <w:rPr>
          <w:sz w:val="24"/>
          <w:szCs w:val="24"/>
          <w:lang w:val="en-US"/>
        </w:rPr>
        <w:t xml:space="preserve"> </w:t>
      </w:r>
      <w:r w:rsidRPr="005B6CA7">
        <w:rPr>
          <w:rFonts w:ascii="Times New Roman" w:hAnsi="Times New Roman" w:cs="Times New Roman"/>
          <w:sz w:val="24"/>
          <w:szCs w:val="24"/>
          <w:lang w:val="kk-KZ"/>
        </w:rPr>
        <w:t>57214222576</w:t>
      </w:r>
    </w:p>
    <w:p w:rsidR="005B6CA7" w:rsidRPr="005B6CA7" w:rsidRDefault="005B6CA7" w:rsidP="005B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CA7">
        <w:rPr>
          <w:rFonts w:ascii="Times New Roman" w:hAnsi="Times New Roman" w:cs="Times New Roman"/>
          <w:sz w:val="24"/>
          <w:szCs w:val="24"/>
          <w:lang w:val="en-US"/>
        </w:rPr>
        <w:t>Wef</w:t>
      </w:r>
      <w:proofErr w:type="spellEnd"/>
      <w:r w:rsidRPr="005B6C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6CA7">
        <w:rPr>
          <w:rFonts w:ascii="Times New Roman" w:hAnsi="Times New Roman" w:cs="Times New Roman"/>
          <w:sz w:val="24"/>
          <w:szCs w:val="24"/>
          <w:lang w:val="en-US"/>
        </w:rPr>
        <w:t xml:space="preserve">of Science Researcher ID: </w:t>
      </w:r>
      <w:r w:rsidR="00FD534F" w:rsidRPr="00FD534F">
        <w:rPr>
          <w:rFonts w:ascii="Times New Roman" w:hAnsi="Times New Roman" w:cs="Times New Roman"/>
          <w:sz w:val="24"/>
          <w:szCs w:val="24"/>
          <w:lang w:val="en-US"/>
        </w:rPr>
        <w:t>EIW-0978-2022</w:t>
      </w:r>
    </w:p>
    <w:p w:rsidR="005B6CA7" w:rsidRDefault="005B6CA7" w:rsidP="005B6C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6CA7">
        <w:rPr>
          <w:rFonts w:ascii="Times New Roman" w:hAnsi="Times New Roman" w:cs="Times New Roman"/>
          <w:sz w:val="24"/>
          <w:szCs w:val="24"/>
          <w:lang w:val="en-US"/>
        </w:rPr>
        <w:t>ORCID:</w:t>
      </w:r>
      <w:r w:rsidRPr="005B6CA7">
        <w:rPr>
          <w:sz w:val="24"/>
          <w:szCs w:val="24"/>
        </w:rPr>
        <w:t xml:space="preserve"> </w:t>
      </w:r>
      <w:r w:rsidRPr="005B6CA7">
        <w:rPr>
          <w:rFonts w:ascii="Times New Roman" w:hAnsi="Times New Roman" w:cs="Times New Roman"/>
          <w:sz w:val="24"/>
          <w:szCs w:val="24"/>
          <w:lang w:val="en-US"/>
        </w:rPr>
        <w:t>0000-0001-7813-1199</w:t>
      </w:r>
    </w:p>
    <w:p w:rsidR="005B6CA7" w:rsidRDefault="005B6CA7" w:rsidP="005B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992"/>
        <w:gridCol w:w="1559"/>
        <w:gridCol w:w="1418"/>
        <w:gridCol w:w="1134"/>
        <w:gridCol w:w="1405"/>
        <w:gridCol w:w="1430"/>
        <w:gridCol w:w="992"/>
      </w:tblGrid>
      <w:tr w:rsidR="001B2457" w:rsidRPr="004220EA" w:rsidTr="00FD534F">
        <w:tc>
          <w:tcPr>
            <w:tcW w:w="426" w:type="dxa"/>
          </w:tcPr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</w:t>
            </w:r>
          </w:p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убликации</w:t>
            </w:r>
            <w:proofErr w:type="spellEnd"/>
          </w:p>
        </w:tc>
        <w:tc>
          <w:tcPr>
            <w:tcW w:w="992" w:type="dxa"/>
          </w:tcPr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 и </w:t>
            </w:r>
            <w:proofErr w:type="gram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ублика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(статья,</w:t>
            </w:r>
            <w:proofErr w:type="gramEnd"/>
          </w:p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 и т.д.)</w:t>
            </w:r>
          </w:p>
        </w:tc>
        <w:tc>
          <w:tcPr>
            <w:tcW w:w="1559" w:type="dxa"/>
          </w:tcPr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ание</w:t>
            </w:r>
          </w:p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год</w:t>
            </w:r>
          </w:p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</w:t>
            </w:r>
          </w:p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(согласно</w:t>
            </w:r>
            <w:proofErr w:type="gramEnd"/>
          </w:p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базам</w:t>
            </w:r>
          </w:p>
          <w:p w:rsidR="001B2457" w:rsidRPr="003B65C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данных),</w:t>
            </w:r>
          </w:p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5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DOI</w:t>
            </w:r>
          </w:p>
        </w:tc>
        <w:tc>
          <w:tcPr>
            <w:tcW w:w="1418" w:type="dxa"/>
          </w:tcPr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Импакт</w:t>
            </w:r>
            <w:proofErr w:type="spellEnd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-фа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ктор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журнала,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квартиль и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</w:p>
          <w:p w:rsidR="001B2457" w:rsidRPr="00F91C9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науки</w:t>
            </w:r>
            <w:r w:rsidRPr="00F9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Journal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Citation</w:t>
            </w:r>
          </w:p>
          <w:p w:rsid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Reports </w:t>
            </w:r>
          </w:p>
          <w:p w:rsidR="001B2457" w:rsidRP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Жорнал</w:t>
            </w:r>
            <w:proofErr w:type="spellEnd"/>
          </w:p>
          <w:p w:rsidR="001B2457" w:rsidRP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Цитэйшэн</w:t>
            </w:r>
            <w:proofErr w:type="spellEnd"/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Репортс</w:t>
            </w:r>
            <w:proofErr w:type="spellEnd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год</w:t>
            </w:r>
          </w:p>
          <w:p w:rsidR="001B2457" w:rsidRPr="004220EA" w:rsidRDefault="001B2457" w:rsidP="00532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публикации</w:t>
            </w:r>
          </w:p>
        </w:tc>
        <w:tc>
          <w:tcPr>
            <w:tcW w:w="1134" w:type="dxa"/>
          </w:tcPr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Индекс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базе</w:t>
            </w:r>
          </w:p>
          <w:p w:rsidR="001B2457" w:rsidRPr="00F91C9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данных</w:t>
            </w:r>
          </w:p>
          <w:p w:rsidR="001B2457" w:rsidRPr="00F91C9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Web</w:t>
            </w:r>
            <w:r w:rsidRPr="00F9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of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Core</w:t>
            </w:r>
          </w:p>
          <w:p w:rsidR="001B2457" w:rsidRPr="00F91C9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tion</w:t>
            </w:r>
            <w:proofErr w:type="spellEnd"/>
          </w:p>
          <w:p w:rsidR="001B2457" w:rsidRPr="00F91C9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9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</w:t>
            </w:r>
            <w:r w:rsidRPr="00F91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</w:t>
            </w:r>
          </w:p>
          <w:p w:rsidR="001B2457" w:rsidRPr="00F91C92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Сайенс</w:t>
            </w:r>
            <w:proofErr w:type="spellEnd"/>
          </w:p>
          <w:p w:rsidR="001B2457" w:rsidRPr="0003787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</w:p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Коллек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шн</w:t>
            </w:r>
            <w:proofErr w:type="spellEnd"/>
            <w:r w:rsidRPr="00037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405" w:type="dxa"/>
          </w:tcPr>
          <w:p w:rsid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CiteScore</w:t>
            </w:r>
            <w:proofErr w:type="spellEnd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СайтСкор</w:t>
            </w:r>
            <w:proofErr w:type="spellEnd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журнала,</w:t>
            </w:r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тиль и</w:t>
            </w:r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науки* </w:t>
            </w:r>
            <w:proofErr w:type="gram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</w:t>
            </w:r>
          </w:p>
          <w:p w:rsid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Scopus</w:t>
            </w:r>
            <w:proofErr w:type="spellEnd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B2457" w:rsidRPr="004D42A6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Скопус</w:t>
            </w:r>
            <w:proofErr w:type="spellEnd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публика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4D4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ции</w:t>
            </w:r>
            <w:proofErr w:type="gramEnd"/>
          </w:p>
        </w:tc>
        <w:tc>
          <w:tcPr>
            <w:tcW w:w="1430" w:type="dxa"/>
          </w:tcPr>
          <w:p w:rsidR="001B2457" w:rsidRPr="0098756C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авторов </w:t>
            </w:r>
          </w:p>
          <w:p w:rsidR="001B2457" w:rsidRPr="0098756C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подчер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кнуть</w:t>
            </w:r>
            <w:proofErr w:type="spellEnd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ФИО</w:t>
            </w:r>
            <w:proofErr w:type="gramEnd"/>
          </w:p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дента</w:t>
            </w:r>
            <w:proofErr w:type="spellEnd"/>
            <w:r w:rsidRPr="00987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B2457" w:rsidRPr="003A2FA5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</w:t>
            </w:r>
          </w:p>
          <w:p w:rsidR="001B2457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дента</w:t>
            </w:r>
            <w:proofErr w:type="spellEnd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B2457" w:rsidRPr="003A2FA5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(соавтор</w:t>
            </w:r>
            <w:proofErr w:type="gramEnd"/>
          </w:p>
          <w:p w:rsidR="001B2457" w:rsidRPr="003A2FA5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первый</w:t>
            </w:r>
          </w:p>
          <w:p w:rsidR="001B2457" w:rsidRPr="003A2FA5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 или</w:t>
            </w:r>
          </w:p>
          <w:p w:rsidR="001B2457" w:rsidRPr="003A2FA5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автор </w:t>
            </w:r>
            <w:proofErr w:type="gram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1B2457" w:rsidRPr="004220EA" w:rsidRDefault="001B2457" w:rsidP="00C46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понден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r w:rsidRPr="003A2F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  <w:tr w:rsidR="00055220" w:rsidRPr="004220EA" w:rsidTr="00FD534F">
        <w:tc>
          <w:tcPr>
            <w:tcW w:w="426" w:type="dxa"/>
          </w:tcPr>
          <w:p w:rsidR="00055220" w:rsidRPr="00516A0B" w:rsidRDefault="00055220" w:rsidP="005B6C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055220" w:rsidRPr="00516A0B" w:rsidRDefault="00055220" w:rsidP="005B6C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the Issue of the Socio-Demographic Situation of the Russian Population on the Territory of Western Kazakhstan (late 19th – early 20th centuries)</w:t>
            </w:r>
          </w:p>
        </w:tc>
        <w:tc>
          <w:tcPr>
            <w:tcW w:w="992" w:type="dxa"/>
          </w:tcPr>
          <w:p w:rsidR="00055220" w:rsidRPr="005B6CA7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Bylye</w:t>
            </w:r>
            <w:proofErr w:type="spellEnd"/>
            <w:r w:rsidR="00EA2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2024. 19(1): 343-352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:10.33223/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bg.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2024.1.343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E-ISSN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2310-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0028</w:t>
            </w:r>
          </w:p>
        </w:tc>
        <w:tc>
          <w:tcPr>
            <w:tcW w:w="1418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1134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Sources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05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Сite Score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Rank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1.1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Arts and Humanities                 History Процентиль-87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30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BylyeGody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2024. 19(1): 343-352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:10.33223/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bg.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2024.1.343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E-ISSN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2310-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0028</w:t>
            </w:r>
          </w:p>
        </w:tc>
        <w:tc>
          <w:tcPr>
            <w:tcW w:w="992" w:type="dxa"/>
          </w:tcPr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Первый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055220" w:rsidRPr="004220EA" w:rsidTr="00FD534F">
        <w:tc>
          <w:tcPr>
            <w:tcW w:w="426" w:type="dxa"/>
          </w:tcPr>
          <w:p w:rsidR="00055220" w:rsidRPr="00516A0B" w:rsidRDefault="00055220" w:rsidP="005B6C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055220" w:rsidRPr="00516A0B" w:rsidRDefault="00055220" w:rsidP="005B6C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Kazakhstan</w:t>
            </w:r>
            <w:r w:rsidR="00EA2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youth associations through the prism of public opinion of young generation</w:t>
            </w:r>
          </w:p>
        </w:tc>
        <w:tc>
          <w:tcPr>
            <w:tcW w:w="992" w:type="dxa"/>
          </w:tcPr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Lietuwos moksy akademija. Filosofia.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Sociologia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4 2019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т.30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 Litva р. 325-337.</w:t>
            </w:r>
          </w:p>
        </w:tc>
        <w:tc>
          <w:tcPr>
            <w:tcW w:w="1418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Essential Science Indicators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</w:t>
            </w:r>
          </w:p>
        </w:tc>
        <w:tc>
          <w:tcPr>
            <w:tcW w:w="1405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Social Sciences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Sociology and Political Science</w:t>
            </w:r>
          </w:p>
          <w:p w:rsidR="00055220" w:rsidRPr="00FD534F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Процентиль-</w:t>
            </w:r>
            <w:r w:rsidR="00FD5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53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</w:tcPr>
          <w:p w:rsidR="00055220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Lietuwos moksy akademija. Filosofia.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Sociologia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4 2019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т.30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 Litva р. 325-337.</w:t>
            </w:r>
          </w:p>
        </w:tc>
        <w:tc>
          <w:tcPr>
            <w:tcW w:w="992" w:type="dxa"/>
          </w:tcPr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</w:t>
            </w:r>
          </w:p>
        </w:tc>
      </w:tr>
      <w:tr w:rsidR="005B6CA7" w:rsidRPr="004220EA" w:rsidTr="00FD534F">
        <w:tc>
          <w:tcPr>
            <w:tcW w:w="426" w:type="dxa"/>
          </w:tcPr>
          <w:p w:rsidR="005B6CA7" w:rsidRPr="00516A0B" w:rsidRDefault="005B6CA7" w:rsidP="005B6C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5B6CA7" w:rsidRPr="00516A0B" w:rsidRDefault="005B6CA7" w:rsidP="005B6C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Energy policy of the EU in Central Asia</w:t>
            </w:r>
          </w:p>
        </w:tc>
        <w:tc>
          <w:tcPr>
            <w:tcW w:w="992" w:type="dxa"/>
          </w:tcPr>
          <w:p w:rsidR="005B6CA7" w:rsidRPr="00516A0B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559" w:type="dxa"/>
          </w:tcPr>
          <w:p w:rsidR="005B6CA7" w:rsidRPr="00516A0B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Polityka Energetyczna. - Том 27. - Выпуск 1. – С. 139 – 156. – 2024</w:t>
            </w:r>
          </w:p>
        </w:tc>
        <w:tc>
          <w:tcPr>
            <w:tcW w:w="1418" w:type="dxa"/>
          </w:tcPr>
          <w:p w:rsidR="005B6CA7" w:rsidRPr="00516A0B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</w:t>
            </w:r>
          </w:p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rces</w:t>
            </w:r>
          </w:p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</w:t>
            </w:r>
          </w:p>
          <w:p w:rsidR="00055220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</w:p>
          <w:p w:rsidR="005B6CA7" w:rsidRPr="00516A0B" w:rsidRDefault="00055220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ESCI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05" w:type="dxa"/>
          </w:tcPr>
          <w:p w:rsidR="005B6CA7" w:rsidRPr="000975CE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Science</w:t>
            </w:r>
          </w:p>
          <w:p w:rsidR="005B6CA7" w:rsidRPr="00516A0B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7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Management, Monitori</w:t>
            </w:r>
            <w:r w:rsidR="00055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ng, Policy and Law Процентиль-5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30" w:type="dxa"/>
          </w:tcPr>
          <w:p w:rsidR="005B6CA7" w:rsidRPr="00516A0B" w:rsidRDefault="00CD461C" w:rsidP="00EA25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6" w:history="1">
              <w:proofErr w:type="spellStart"/>
              <w:r w:rsidR="005B6CA7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ZhansauleZharmakhanova</w:t>
              </w:r>
              <w:proofErr w:type="spellEnd"/>
            </w:hyperlink>
            <w:r w:rsidR="005B6CA7" w:rsidRPr="00516A0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</w:p>
          <w:p w:rsidR="005B6CA7" w:rsidRPr="00516A0B" w:rsidRDefault="00CD461C" w:rsidP="00EA25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7" w:history="1">
              <w:proofErr w:type="spellStart"/>
              <w:r w:rsidR="005B6CA7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SaniyaNurdavletova</w:t>
              </w:r>
              <w:proofErr w:type="spellEnd"/>
            </w:hyperlink>
            <w:r w:rsidR="005B6CA7" w:rsidRPr="00516A0B">
              <w:rPr>
                <w:sz w:val="20"/>
                <w:szCs w:val="20"/>
                <w:lang w:val="kk-KZ"/>
              </w:rPr>
              <w:t>,</w:t>
            </w:r>
          </w:p>
          <w:p w:rsidR="005B6CA7" w:rsidRPr="00516A0B" w:rsidRDefault="00CD461C" w:rsidP="00EA25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8" w:history="1">
              <w:proofErr w:type="spellStart"/>
              <w:r w:rsidR="005B6CA7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AinurIssayeva</w:t>
              </w:r>
              <w:proofErr w:type="spellEnd"/>
            </w:hyperlink>
            <w:r w:rsidR="005B6CA7" w:rsidRPr="00516A0B">
              <w:rPr>
                <w:sz w:val="20"/>
                <w:szCs w:val="20"/>
                <w:lang w:val="kk-KZ"/>
              </w:rPr>
              <w:t>,</w:t>
            </w:r>
          </w:p>
          <w:p w:rsidR="005B6CA7" w:rsidRPr="00516A0B" w:rsidRDefault="00CD461C" w:rsidP="00EA25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hyperlink r:id="rId9" w:history="1">
              <w:proofErr w:type="spellStart"/>
              <w:r w:rsidR="005B6CA7" w:rsidRPr="00516A0B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GulsumKenzhalina</w:t>
              </w:r>
              <w:proofErr w:type="spellEnd"/>
            </w:hyperlink>
            <w:r w:rsidR="005B6CA7" w:rsidRPr="00516A0B">
              <w:rPr>
                <w:sz w:val="20"/>
                <w:szCs w:val="20"/>
                <w:lang w:val="kk-KZ"/>
              </w:rPr>
              <w:t>,</w:t>
            </w:r>
            <w:r w:rsidR="005B6CA7"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Altynai </w:t>
            </w:r>
            <w:r w:rsidR="005B6CA7"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Sh.</w:t>
            </w:r>
            <w:r w:rsidR="005B6CA7" w:rsidRPr="00516A0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Zhurasova</w:t>
            </w:r>
          </w:p>
          <w:p w:rsidR="005B6CA7" w:rsidRPr="00516A0B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B6CA7" w:rsidRPr="00516A0B" w:rsidRDefault="005B6CA7" w:rsidP="00EA2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</w:t>
            </w:r>
            <w:r w:rsidRPr="00516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</w:p>
        </w:tc>
      </w:tr>
    </w:tbl>
    <w:p w:rsidR="005B6CA7" w:rsidRDefault="005B6CA7" w:rsidP="005B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6CA7" w:rsidRPr="00613DD8" w:rsidRDefault="005B6CA7" w:rsidP="005F18D7">
      <w:pPr>
        <w:tabs>
          <w:tab w:val="left" w:pos="4025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Соискатель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</w:t>
      </w:r>
      <w:r w:rsidRPr="00D3419F">
        <w:rPr>
          <w:rFonts w:ascii="Times New Roman" w:hAnsi="Times New Roman" w:cs="Times New Roman"/>
          <w:b/>
          <w:bCs/>
          <w:sz w:val="28"/>
          <w:szCs w:val="28"/>
          <w:lang w:val="kk-KZ"/>
        </w:rPr>
        <w:t>Журасова А.Ш.</w:t>
      </w:r>
      <w:r w:rsidRPr="00613DD8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5B6CA7" w:rsidRPr="00613DD8" w:rsidRDefault="005B6CA7" w:rsidP="005F18D7">
      <w:pPr>
        <w:tabs>
          <w:tab w:val="left" w:pos="4025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6CA7" w:rsidRPr="00613DD8" w:rsidRDefault="005B6CA7" w:rsidP="005F18D7">
      <w:pPr>
        <w:tabs>
          <w:tab w:val="left" w:pos="4025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Ученый секретарь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</w:t>
      </w:r>
      <w:r w:rsidRPr="00D3419F">
        <w:rPr>
          <w:rFonts w:ascii="Times New Roman" w:hAnsi="Times New Roman" w:cs="Times New Roman"/>
          <w:b/>
          <w:bCs/>
          <w:sz w:val="28"/>
          <w:szCs w:val="28"/>
          <w:lang w:val="kk-KZ"/>
        </w:rPr>
        <w:t>Ниетова А.С.</w:t>
      </w:r>
      <w:r w:rsidRPr="00D3419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13DD8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sectPr w:rsidR="005B6CA7" w:rsidRPr="0061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654"/>
    <w:multiLevelType w:val="hybridMultilevel"/>
    <w:tmpl w:val="1B9E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6F87"/>
    <w:multiLevelType w:val="hybridMultilevel"/>
    <w:tmpl w:val="AC3C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9242D"/>
    <w:multiLevelType w:val="hybridMultilevel"/>
    <w:tmpl w:val="1B9E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9107F"/>
    <w:multiLevelType w:val="hybridMultilevel"/>
    <w:tmpl w:val="876A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029C8"/>
    <w:multiLevelType w:val="hybridMultilevel"/>
    <w:tmpl w:val="2546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CA7"/>
    <w:rsid w:val="00003F2A"/>
    <w:rsid w:val="00055220"/>
    <w:rsid w:val="000743ED"/>
    <w:rsid w:val="000A7B9E"/>
    <w:rsid w:val="000F7514"/>
    <w:rsid w:val="00151A2A"/>
    <w:rsid w:val="00175C74"/>
    <w:rsid w:val="001B2457"/>
    <w:rsid w:val="00380C75"/>
    <w:rsid w:val="00497A2A"/>
    <w:rsid w:val="004B3727"/>
    <w:rsid w:val="004C1EDF"/>
    <w:rsid w:val="004E2365"/>
    <w:rsid w:val="00532C4E"/>
    <w:rsid w:val="005518A4"/>
    <w:rsid w:val="005B6CA7"/>
    <w:rsid w:val="005F18D7"/>
    <w:rsid w:val="006756B7"/>
    <w:rsid w:val="007416B7"/>
    <w:rsid w:val="007816DC"/>
    <w:rsid w:val="0092567C"/>
    <w:rsid w:val="009E1353"/>
    <w:rsid w:val="009E37A6"/>
    <w:rsid w:val="009F0AAF"/>
    <w:rsid w:val="00A56946"/>
    <w:rsid w:val="00BF5C62"/>
    <w:rsid w:val="00C82B8A"/>
    <w:rsid w:val="00CD461C"/>
    <w:rsid w:val="00D30DF7"/>
    <w:rsid w:val="00D3419F"/>
    <w:rsid w:val="00E250D4"/>
    <w:rsid w:val="00EA2585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CA7"/>
    <w:pPr>
      <w:widowControl w:val="0"/>
      <w:autoSpaceDE w:val="0"/>
      <w:autoSpaceDN w:val="0"/>
      <w:spacing w:after="0" w:line="240" w:lineRule="auto"/>
      <w:ind w:left="679"/>
      <w:jc w:val="both"/>
      <w:outlineLvl w:val="0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CA7"/>
    <w:rPr>
      <w:rFonts w:ascii="Georgia" w:eastAsia="Georgia" w:hAnsi="Georgia" w:cs="Georgia"/>
      <w:b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B6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6C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16D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DejaVu Serif" w:eastAsia="DejaVu Serif" w:hAnsi="DejaVu Serif" w:cs="DejaVu Serif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j.min-pan.krakow.pl/Author-Ainur-Issayeva/2560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j.min-pan.krakow.pl/Author-Saniya-Nurdavletova/256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j.min-pan.krakow.pl/Author-Zhansaule-Zharmakhanova/2560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j.min-pan.krakow.pl/Author-Gulsum-Kenzhalina/256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31</cp:revision>
  <dcterms:created xsi:type="dcterms:W3CDTF">2024-12-24T18:57:00Z</dcterms:created>
  <dcterms:modified xsi:type="dcterms:W3CDTF">2025-02-25T09:59:00Z</dcterms:modified>
</cp:coreProperties>
</file>