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EE" w:rsidRPr="002440F1" w:rsidRDefault="002D78ED" w:rsidP="00212FF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>М.Өтемісов атындағы Б</w:t>
      </w:r>
      <w:r w:rsidR="00CA0C39"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атыс </w:t>
      </w:r>
      <w:r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>Қ</w:t>
      </w:r>
      <w:r w:rsidR="00CA0C39"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>азақстан университеті әлеуметтік ғылымдар білім беру бағдарламасының</w:t>
      </w:r>
      <w:r w:rsidR="006B56FA"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="00044E1D"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доценті, </w:t>
      </w:r>
      <w:r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>т</w:t>
      </w:r>
      <w:r w:rsidR="001750FC"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арих ғылымдарының кандидаты </w:t>
      </w:r>
      <w:r w:rsidR="005E7999"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А.Ш.Журасованың </w:t>
      </w:r>
      <w:r w:rsidRPr="002440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жарияланған </w:t>
      </w:r>
      <w:r w:rsidRPr="002440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ғылыми</w:t>
      </w:r>
      <w:r w:rsidR="009D63C6" w:rsidRPr="002440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A0C39" w:rsidRPr="002440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және оқу-әдістемелік еңбектерінің</w:t>
      </w:r>
      <w:r w:rsidR="00AA3E89" w:rsidRPr="002440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5E7999" w:rsidRPr="002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>тізімі</w:t>
      </w:r>
    </w:p>
    <w:p w:rsidR="002440F1" w:rsidRPr="00604A8E" w:rsidRDefault="002440F1" w:rsidP="0024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Список </w:t>
      </w:r>
    </w:p>
    <w:p w:rsidR="002440F1" w:rsidRDefault="002440F1" w:rsidP="0024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опубликованных научных и учебно-методических трудов кандидата </w:t>
      </w:r>
      <w:r>
        <w:rPr>
          <w:rFonts w:ascii="Times New Roman" w:hAnsi="Times New Roman"/>
          <w:b/>
          <w:sz w:val="24"/>
          <w:szCs w:val="24"/>
          <w:lang w:val="kk-KZ"/>
        </w:rPr>
        <w:t>истор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>ических наук</w:t>
      </w:r>
      <w:r>
        <w:rPr>
          <w:rFonts w:ascii="Times New Roman" w:hAnsi="Times New Roman"/>
          <w:b/>
          <w:sz w:val="24"/>
          <w:szCs w:val="24"/>
          <w:lang w:val="kk-KZ"/>
        </w:rPr>
        <w:t>, доцента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 ОП </w:t>
      </w:r>
      <w:r>
        <w:rPr>
          <w:rFonts w:ascii="Times New Roman" w:hAnsi="Times New Roman"/>
          <w:b/>
          <w:sz w:val="24"/>
          <w:szCs w:val="24"/>
          <w:lang w:val="kk-KZ"/>
        </w:rPr>
        <w:t>по социальным наукам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 Западно-Казахстанского университета </w:t>
      </w:r>
    </w:p>
    <w:p w:rsidR="002440F1" w:rsidRPr="00604A8E" w:rsidRDefault="002440F1" w:rsidP="0024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им. М. Утемисова </w:t>
      </w:r>
      <w:r>
        <w:rPr>
          <w:rFonts w:ascii="Times New Roman" w:hAnsi="Times New Roman"/>
          <w:b/>
          <w:sz w:val="24"/>
          <w:szCs w:val="24"/>
          <w:lang w:val="kk-KZ"/>
        </w:rPr>
        <w:t>Журасо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вой </w:t>
      </w:r>
      <w:r>
        <w:rPr>
          <w:rFonts w:ascii="Times New Roman" w:hAnsi="Times New Roman"/>
          <w:b/>
          <w:sz w:val="24"/>
          <w:szCs w:val="24"/>
          <w:lang w:val="kk-KZ"/>
        </w:rPr>
        <w:t>А.Ш.</w:t>
      </w:r>
    </w:p>
    <w:p w:rsidR="002D78ED" w:rsidRPr="0004257E" w:rsidRDefault="002D78ED" w:rsidP="00212FF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993"/>
        <w:gridCol w:w="3401"/>
        <w:gridCol w:w="992"/>
        <w:gridCol w:w="1985"/>
      </w:tblGrid>
      <w:tr w:rsidR="002D78ED" w:rsidRPr="00EC4F9F" w:rsidTr="00EE28AD">
        <w:trPr>
          <w:trHeight w:val="270"/>
        </w:trPr>
        <w:tc>
          <w:tcPr>
            <w:tcW w:w="568" w:type="dxa"/>
          </w:tcPr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993" w:type="dxa"/>
          </w:tcPr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3401" w:type="dxa"/>
          </w:tcPr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992" w:type="dxa"/>
          </w:tcPr>
          <w:p w:rsidR="0055425A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</w:p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</w:t>
            </w:r>
            <w:proofErr w:type="gram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</w:t>
            </w:r>
            <w:proofErr w:type="spellEnd"/>
            <w:r w:rsidR="0002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gramEnd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</w:t>
            </w:r>
          </w:p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Қосалқы</w:t>
            </w:r>
          </w:p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авторлардың аты-</w:t>
            </w:r>
          </w:p>
          <w:p w:rsidR="002D78ED" w:rsidRPr="00ED4293" w:rsidRDefault="002D78ED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C42E41" w:rsidRPr="00C42E41" w:rsidTr="00EE28AD">
        <w:trPr>
          <w:trHeight w:val="270"/>
        </w:trPr>
        <w:tc>
          <w:tcPr>
            <w:tcW w:w="568" w:type="dxa"/>
          </w:tcPr>
          <w:p w:rsidR="00C42E41" w:rsidRPr="00ED4293" w:rsidRDefault="00C42E41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C42E41" w:rsidRPr="00ED4293" w:rsidRDefault="00C42E41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C42E41" w:rsidRPr="00ED4293" w:rsidRDefault="00C42E41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01" w:type="dxa"/>
          </w:tcPr>
          <w:p w:rsidR="00C42E41" w:rsidRPr="00ED4293" w:rsidRDefault="00C42E41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C42E41" w:rsidRPr="00ED4293" w:rsidRDefault="00C42E41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C42E41" w:rsidRPr="00ED4293" w:rsidRDefault="00C42E41" w:rsidP="00ED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750FC" w:rsidRPr="00C42E41" w:rsidTr="00EE28AD">
        <w:trPr>
          <w:trHeight w:val="270"/>
        </w:trPr>
        <w:tc>
          <w:tcPr>
            <w:tcW w:w="10632" w:type="dxa"/>
            <w:gridSpan w:val="6"/>
          </w:tcPr>
          <w:p w:rsidR="001750FC" w:rsidRPr="00744EF2" w:rsidRDefault="008C4360" w:rsidP="00744E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44E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Scopus компаниясының деректер базасына кіретін және импакт-факторы бар халықаралық ғылыми журналда жарияланған мақалалар, саны-</w:t>
            </w:r>
            <w:r w:rsidR="00744E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C4360" w:rsidRPr="005E1BD8" w:rsidTr="00EE28AD">
        <w:trPr>
          <w:trHeight w:val="270"/>
        </w:trPr>
        <w:tc>
          <w:tcPr>
            <w:tcW w:w="568" w:type="dxa"/>
          </w:tcPr>
          <w:p w:rsidR="008C4360" w:rsidRPr="00ED4293" w:rsidRDefault="006F65AA" w:rsidP="00C1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C4360" w:rsidRPr="00EC4F9F" w:rsidRDefault="008C4360" w:rsidP="00ED4293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="00C04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47BF"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outh </w:t>
            </w:r>
            <w:r w:rsidR="00C047BF"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ssociations through the </w:t>
            </w:r>
            <w:r w:rsidR="00C047BF"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rism of </w:t>
            </w:r>
            <w:r w:rsidR="00C047BF"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ublic </w:t>
            </w:r>
            <w:r w:rsidR="00C047BF"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pinion of </w:t>
            </w:r>
            <w:r w:rsidR="00C047BF"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oung </w:t>
            </w:r>
            <w:r w:rsidR="00C047BF"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eneration</w:t>
            </w:r>
            <w:r w:rsidR="00EC4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C4F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="00EC4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rticle</w:t>
            </w:r>
            <w:proofErr w:type="spellEnd"/>
            <w:r w:rsidR="00EC4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</w:tcPr>
          <w:p w:rsidR="008C4360" w:rsidRPr="00ED4293" w:rsidRDefault="008C4360" w:rsidP="00ED4293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1" w:type="dxa"/>
          </w:tcPr>
          <w:p w:rsidR="008C4360" w:rsidRPr="00ED4293" w:rsidRDefault="008C4360" w:rsidP="00ED4293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Lietuwos moksy akademija. Filosofia. </w:t>
            </w:r>
            <w:proofErr w:type="spellStart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Sociologia</w:t>
            </w:r>
            <w:proofErr w:type="spellEnd"/>
            <w:proofErr w:type="gramStart"/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proofErr w:type="gramEnd"/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4 2019 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т.30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Litva </w:t>
            </w:r>
            <w:r w:rsidR="00A67DFD"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325-337.</w:t>
            </w:r>
            <w:r w:rsidRPr="00ED42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ED429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ja-JP"/>
              </w:rPr>
              <w:t>is indexed by Web of Science</w:t>
            </w:r>
            <w:r w:rsidRPr="00ED429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 w:eastAsia="ja-JP"/>
              </w:rPr>
              <w:t>, Scopus)</w:t>
            </w:r>
          </w:p>
        </w:tc>
        <w:tc>
          <w:tcPr>
            <w:tcW w:w="992" w:type="dxa"/>
          </w:tcPr>
          <w:p w:rsidR="00FA4376" w:rsidRDefault="008C4360" w:rsidP="00ED4293">
            <w:pPr>
              <w:pStyle w:val="a6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C4360" w:rsidRPr="00ED4293" w:rsidRDefault="008C4360" w:rsidP="00ED4293">
            <w:pPr>
              <w:pStyle w:val="a6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,37</w:t>
            </w:r>
          </w:p>
        </w:tc>
        <w:tc>
          <w:tcPr>
            <w:tcW w:w="1985" w:type="dxa"/>
          </w:tcPr>
          <w:p w:rsidR="008C4360" w:rsidRPr="00ED4293" w:rsidRDefault="008C4360" w:rsidP="00B8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KalievaZh</w:t>
            </w:r>
            <w:proofErr w:type="spellEnd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C4360" w:rsidRPr="00ED4293" w:rsidRDefault="008C4360" w:rsidP="00B8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Shakhmatova</w:t>
            </w:r>
            <w:proofErr w:type="spellEnd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Uzakova</w:t>
            </w:r>
            <w:proofErr w:type="spellEnd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</w:tr>
      <w:tr w:rsidR="006F65AA" w:rsidRPr="00C87403" w:rsidTr="00EE28AD">
        <w:trPr>
          <w:trHeight w:val="270"/>
        </w:trPr>
        <w:tc>
          <w:tcPr>
            <w:tcW w:w="568" w:type="dxa"/>
          </w:tcPr>
          <w:p w:rsidR="006F65AA" w:rsidRPr="00ED4293" w:rsidRDefault="006F65AA" w:rsidP="00C1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6F65AA" w:rsidRPr="00ED4293" w:rsidRDefault="006F65AA" w:rsidP="00ED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Issue of the Socio-Demographic Situation of the Russian Population on the Territory of Western Kazakhstan (late 19th – early 20th centuries) </w:t>
            </w:r>
            <w:r w:rsidR="00EC4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C4F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="00EC4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rticle</w:t>
            </w:r>
            <w:proofErr w:type="spellEnd"/>
            <w:r w:rsidR="00EC4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</w:tcPr>
          <w:p w:rsidR="006F65AA" w:rsidRPr="00ED4293" w:rsidRDefault="006F65AA" w:rsidP="00ED4293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1" w:type="dxa"/>
          </w:tcPr>
          <w:p w:rsidR="006F65AA" w:rsidRPr="00ED4293" w:rsidRDefault="006F65AA" w:rsidP="00A00CC2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="00C87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2024. 19(1): </w:t>
            </w:r>
            <w:r w:rsidR="00A00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USA P. 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343-352 </w:t>
            </w:r>
            <w:r w:rsidR="005E1BD8">
              <w:fldChar w:fldCharType="begin"/>
            </w:r>
            <w:r w:rsidR="005E1BD8" w:rsidRPr="005E1BD8">
              <w:rPr>
                <w:lang w:val="en-US"/>
              </w:rPr>
              <w:instrText xml:space="preserve"> HYPERLINK "https://bg.cherkasgu.press/en/archive.html?number=2024-03-01-16:45:20&amp;journal=78" \t "_blank" </w:instrText>
            </w:r>
            <w:r w:rsidR="005E1BD8">
              <w:fldChar w:fldCharType="separate"/>
            </w:r>
            <w:r w:rsidRPr="00ED429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https://bg.cherkasgu.press/en/archive.html?number=2024-03-01-16:45:20&amp;journal=78</w:t>
            </w:r>
            <w:r w:rsidR="005E1BD8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</w:p>
          <w:p w:rsidR="00ED4293" w:rsidRPr="00ED4293" w:rsidRDefault="00ED4293" w:rsidP="00A00CC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pacing w:val="5"/>
                <w:sz w:val="24"/>
                <w:szCs w:val="24"/>
                <w:lang w:val="kk-KZ"/>
              </w:rPr>
            </w:pPr>
            <w:r w:rsidRPr="00ED4293">
              <w:rPr>
                <w:b w:val="0"/>
                <w:color w:val="000000"/>
                <w:spacing w:val="5"/>
                <w:sz w:val="24"/>
                <w:szCs w:val="24"/>
                <w:lang w:val="kk-KZ"/>
              </w:rPr>
              <w:t xml:space="preserve">URL </w:t>
            </w:r>
            <w:r w:rsidR="005E1BD8">
              <w:fldChar w:fldCharType="begin"/>
            </w:r>
            <w:r w:rsidR="005E1BD8" w:rsidRPr="005E1BD8">
              <w:rPr>
                <w:lang w:val="en-US"/>
              </w:rPr>
              <w:instrText xml:space="preserve"> HYPERLINK "https://doi.org/10.33223/epj/178250" \t "_blank" </w:instrText>
            </w:r>
            <w:r w:rsidR="005E1BD8">
              <w:fldChar w:fldCharType="separate"/>
            </w:r>
            <w:r w:rsidRPr="00ED4293">
              <w:rPr>
                <w:rStyle w:val="a9"/>
                <w:b w:val="0"/>
                <w:color w:val="085C77"/>
                <w:spacing w:val="5"/>
                <w:sz w:val="24"/>
                <w:szCs w:val="24"/>
                <w:lang w:val="kk-KZ"/>
              </w:rPr>
              <w:t>https://doi.org/10.33223/epj/178250</w:t>
            </w:r>
            <w:r w:rsidR="005E1BD8">
              <w:rPr>
                <w:rStyle w:val="a9"/>
                <w:b w:val="0"/>
                <w:color w:val="085C77"/>
                <w:spacing w:val="5"/>
                <w:sz w:val="24"/>
                <w:szCs w:val="24"/>
                <w:lang w:val="kk-KZ"/>
              </w:rPr>
              <w:fldChar w:fldCharType="end"/>
            </w:r>
          </w:p>
          <w:p w:rsidR="00ED4293" w:rsidRPr="00ED4293" w:rsidRDefault="00ED4293" w:rsidP="00A00CC2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A4376" w:rsidRDefault="00304916" w:rsidP="00ED4293">
            <w:pPr>
              <w:pStyle w:val="a6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1,4/</w:t>
            </w:r>
          </w:p>
          <w:p w:rsidR="006F65AA" w:rsidRPr="00ED4293" w:rsidRDefault="00304916" w:rsidP="00ED4293">
            <w:pPr>
              <w:pStyle w:val="a6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0,35</w:t>
            </w:r>
          </w:p>
        </w:tc>
        <w:tc>
          <w:tcPr>
            <w:tcW w:w="1985" w:type="dxa"/>
          </w:tcPr>
          <w:p w:rsidR="006F65AA" w:rsidRPr="00ED4293" w:rsidRDefault="006F65AA" w:rsidP="00B86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ED4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EsseevaG</w:t>
            </w:r>
            <w:proofErr w:type="spellEnd"/>
            <w:r w:rsidRPr="00ED4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6F65AA" w:rsidRPr="00ED4293" w:rsidRDefault="006F65AA" w:rsidP="00B8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D4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Serik</w:t>
            </w:r>
            <w:proofErr w:type="spellEnd"/>
            <w:r w:rsidRPr="00ED4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R</w:t>
            </w:r>
            <w:r w:rsidRPr="00ED4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ED4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4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AlkhamovaL</w:t>
            </w:r>
            <w:proofErr w:type="spellEnd"/>
            <w:r w:rsidRPr="00ED42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ED4293" w:rsidRPr="00ED4293" w:rsidTr="00EE28AD">
        <w:trPr>
          <w:trHeight w:val="270"/>
        </w:trPr>
        <w:tc>
          <w:tcPr>
            <w:tcW w:w="568" w:type="dxa"/>
          </w:tcPr>
          <w:p w:rsidR="00ED4293" w:rsidRPr="00ED4293" w:rsidRDefault="00ED4293" w:rsidP="00C1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ED4293" w:rsidRPr="00ED4293" w:rsidRDefault="00ED4293" w:rsidP="00ED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29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Energy policy of the EU in Central Asia</w:t>
            </w:r>
            <w:r w:rsidR="00E607C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C4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C4F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4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rticle</w:t>
            </w:r>
            <w:r w:rsidR="00EC4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</w:tcPr>
          <w:p w:rsidR="00ED4293" w:rsidRPr="00ED4293" w:rsidRDefault="00017E78" w:rsidP="00ED4293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1" w:type="dxa"/>
          </w:tcPr>
          <w:p w:rsidR="00A00CC2" w:rsidRPr="00A00CC2" w:rsidRDefault="00571D21" w:rsidP="00C87403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85C77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="00ED4293" w:rsidRPr="00ED4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olityka</w:t>
            </w:r>
            <w:proofErr w:type="spellEnd"/>
            <w:r w:rsidR="00A67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D4293" w:rsidRPr="00ED4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Energetyczna</w:t>
            </w:r>
            <w:proofErr w:type="spellEnd"/>
            <w:r w:rsidR="00ED4293" w:rsidRPr="00ED4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– Energy Policy Journal 2024</w:t>
            </w:r>
            <w:r w:rsidR="00A00C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ED4293" w:rsidRPr="00ED4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27(1):</w:t>
            </w:r>
            <w:r w:rsidR="00A00C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Poland P.</w:t>
            </w:r>
            <w:r w:rsidR="00ED4293" w:rsidRPr="00ED4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139-156</w:t>
            </w:r>
            <w:r w:rsidR="00ED4293" w:rsidRPr="00ED429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val="en-US"/>
              </w:rPr>
              <w:t xml:space="preserve"> DOI: </w:t>
            </w:r>
            <w:r w:rsidR="00A00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10.33223/</w:t>
            </w:r>
            <w:proofErr w:type="spellStart"/>
            <w:r w:rsidR="00A00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epj</w:t>
            </w:r>
            <w:proofErr w:type="spellEnd"/>
            <w:r w:rsidR="00A00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/17</w:t>
            </w:r>
          </w:p>
        </w:tc>
        <w:tc>
          <w:tcPr>
            <w:tcW w:w="992" w:type="dxa"/>
          </w:tcPr>
          <w:p w:rsidR="00ED4293" w:rsidRPr="00ED4293" w:rsidRDefault="00304916" w:rsidP="00ED4293">
            <w:pPr>
              <w:pStyle w:val="a6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2,72/ 0,5</w:t>
            </w:r>
          </w:p>
        </w:tc>
        <w:tc>
          <w:tcPr>
            <w:tcW w:w="1985" w:type="dxa"/>
          </w:tcPr>
          <w:p w:rsidR="00ED4293" w:rsidRPr="00ED4293" w:rsidRDefault="005E1BD8" w:rsidP="00B86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fldChar w:fldCharType="begin"/>
            </w:r>
            <w:r w:rsidRPr="005E1BD8">
              <w:rPr>
                <w:lang w:val="en-US"/>
              </w:rPr>
              <w:instrText xml:space="preserve"> HYPERLINK "https://epj.min-pan.krakow.pl/Author-Zhansaule-Zharmakhanova/256083" </w:instrText>
            </w:r>
            <w:r>
              <w:fldChar w:fldCharType="separate"/>
            </w:r>
            <w:proofErr w:type="spellStart"/>
            <w:r w:rsidR="00ED4293" w:rsidRPr="00ED429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Zhansaule</w:t>
            </w:r>
            <w:proofErr w:type="spellEnd"/>
            <w:r w:rsidR="00B86BBE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D4293" w:rsidRPr="00ED429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Zharmakhanova</w:t>
            </w:r>
            <w:proofErr w:type="spellEnd"/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  <w:r w:rsidR="00ED4293" w:rsidRPr="00ED42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ED4293" w:rsidRPr="00ED4293" w:rsidRDefault="005E1BD8" w:rsidP="00B86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fldChar w:fldCharType="begin"/>
            </w:r>
            <w:r w:rsidRPr="005E1BD8">
              <w:rPr>
                <w:lang w:val="en-US"/>
              </w:rPr>
              <w:instrText xml:space="preserve"> HYPERLINK "https://epj.min-pan.krakow.pl/Author-Saniya-Nurdavletova/256084" </w:instrText>
            </w:r>
            <w:r>
              <w:fldChar w:fldCharType="separate"/>
            </w:r>
            <w:proofErr w:type="spellStart"/>
            <w:r w:rsidR="00ED4293" w:rsidRPr="00ED429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Saniya</w:t>
            </w:r>
            <w:proofErr w:type="spellEnd"/>
            <w:r w:rsidR="00B86BBE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D4293" w:rsidRPr="00ED429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Nurdavletova</w:t>
            </w:r>
            <w:proofErr w:type="spellEnd"/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ED4293" w:rsidRPr="00ED4293" w:rsidRDefault="005E1BD8" w:rsidP="00B86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fldChar w:fldCharType="begin"/>
            </w:r>
            <w:r w:rsidRPr="005E1BD8">
              <w:rPr>
                <w:lang w:val="en-US"/>
              </w:rPr>
              <w:instrText xml:space="preserve"> HYPERLINK "https://epj.min-pan.krakow.pl/Author-Ainur-Issayeva/256085" </w:instrText>
            </w:r>
            <w:r>
              <w:fldChar w:fldCharType="separate"/>
            </w:r>
            <w:proofErr w:type="spellStart"/>
            <w:r w:rsidR="00ED4293" w:rsidRPr="00ED429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Ainur</w:t>
            </w:r>
            <w:proofErr w:type="spellEnd"/>
            <w:r w:rsidR="00B86BBE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D4293" w:rsidRPr="00ED429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Issayeva</w:t>
            </w:r>
            <w:proofErr w:type="spellEnd"/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ED4293" w:rsidRPr="00C02FAC" w:rsidRDefault="005E1BD8" w:rsidP="00B86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6" w:history="1">
              <w:proofErr w:type="spellStart"/>
              <w:r w:rsidR="00ED4293" w:rsidRPr="00ED4293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Gulsum</w:t>
              </w:r>
              <w:proofErr w:type="spellEnd"/>
              <w:r w:rsidR="00B86BB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kk-KZ"/>
                </w:rPr>
                <w:t xml:space="preserve"> </w:t>
              </w:r>
              <w:proofErr w:type="spellStart"/>
              <w:r w:rsidR="00ED4293" w:rsidRPr="00ED4293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Kenzhalina</w:t>
              </w:r>
              <w:proofErr w:type="spellEnd"/>
            </w:hyperlink>
          </w:p>
        </w:tc>
      </w:tr>
      <w:tr w:rsidR="008C4360" w:rsidRPr="00A44744" w:rsidTr="00EE28AD">
        <w:trPr>
          <w:trHeight w:val="270"/>
        </w:trPr>
        <w:tc>
          <w:tcPr>
            <w:tcW w:w="10632" w:type="dxa"/>
            <w:gridSpan w:val="6"/>
          </w:tcPr>
          <w:p w:rsidR="008C4360" w:rsidRPr="00744EF2" w:rsidRDefault="009013C4" w:rsidP="006E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3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Комитет ұсынған </w:t>
            </w:r>
            <w:r w:rsidR="008C4360" w:rsidRPr="00744E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ылымдарда жарияланған мақалалар </w:t>
            </w:r>
            <w:r w:rsidR="008C4360" w:rsidRPr="00744E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</w:t>
            </w:r>
            <w:r w:rsidR="006E6C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7D0E31" w:rsidRPr="007D338E" w:rsidTr="00EE28AD">
        <w:trPr>
          <w:trHeight w:val="270"/>
        </w:trPr>
        <w:tc>
          <w:tcPr>
            <w:tcW w:w="568" w:type="dxa"/>
          </w:tcPr>
          <w:p w:rsidR="007D0E31" w:rsidRPr="00ED4293" w:rsidRDefault="00DC5587" w:rsidP="00C1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7D0E31" w:rsidRPr="00EC4F9F" w:rsidRDefault="007D338E" w:rsidP="00F2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қалалар тарихының мәселелері:</w:t>
            </w:r>
            <w:r w:rsidR="00F26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зерттелуі мен перспективасы</w:t>
            </w:r>
            <w:r w:rsidR="00D5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(мақала)</w:t>
            </w:r>
          </w:p>
        </w:tc>
        <w:tc>
          <w:tcPr>
            <w:tcW w:w="993" w:type="dxa"/>
          </w:tcPr>
          <w:p w:rsidR="007D0E31" w:rsidRPr="007D338E" w:rsidRDefault="007D338E" w:rsidP="00040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1" w:type="dxa"/>
          </w:tcPr>
          <w:p w:rsidR="007D0E31" w:rsidRPr="00ED4293" w:rsidRDefault="007D338E" w:rsidP="00EC4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дәуір. №3-2008. Алматы.-78-84 бб.</w:t>
            </w:r>
          </w:p>
        </w:tc>
        <w:tc>
          <w:tcPr>
            <w:tcW w:w="992" w:type="dxa"/>
          </w:tcPr>
          <w:p w:rsidR="007D0E31" w:rsidRPr="00ED4293" w:rsidRDefault="00527E78" w:rsidP="00ED4293">
            <w:pPr>
              <w:pStyle w:val="a6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0,87</w:t>
            </w:r>
          </w:p>
        </w:tc>
        <w:tc>
          <w:tcPr>
            <w:tcW w:w="1985" w:type="dxa"/>
          </w:tcPr>
          <w:p w:rsidR="007D0E31" w:rsidRPr="00620AC6" w:rsidRDefault="007D0E31" w:rsidP="00ED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0BD7" w:rsidRPr="00620AC6" w:rsidTr="00EE28AD">
        <w:trPr>
          <w:trHeight w:val="270"/>
        </w:trPr>
        <w:tc>
          <w:tcPr>
            <w:tcW w:w="568" w:type="dxa"/>
          </w:tcPr>
          <w:p w:rsidR="00850BD7" w:rsidRDefault="00850BD7" w:rsidP="00C1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850BD7" w:rsidRPr="00EC4F9F" w:rsidRDefault="000C7F4D" w:rsidP="000C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Feature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7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of number seven in customs of the Kazakh people </w:t>
            </w:r>
            <w:r w:rsidR="00850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993" w:type="dxa"/>
          </w:tcPr>
          <w:p w:rsidR="00850BD7" w:rsidRPr="00ED4293" w:rsidRDefault="00850BD7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1" w:type="dxa"/>
          </w:tcPr>
          <w:p w:rsidR="00850BD7" w:rsidRPr="00ED4293" w:rsidRDefault="00850BD7" w:rsidP="0048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М.Өтемісов атындағы БҚМУ Хабаршысы. №3 (47) -2012.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Орал. 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486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-27</w:t>
            </w:r>
            <w:r w:rsidR="00486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бб.</w:t>
            </w:r>
          </w:p>
        </w:tc>
        <w:tc>
          <w:tcPr>
            <w:tcW w:w="992" w:type="dxa"/>
          </w:tcPr>
          <w:p w:rsidR="00850BD7" w:rsidRPr="00ED4293" w:rsidRDefault="00850BD7" w:rsidP="007608B1">
            <w:pPr>
              <w:pStyle w:val="a6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</w:t>
            </w:r>
          </w:p>
        </w:tc>
        <w:tc>
          <w:tcPr>
            <w:tcW w:w="1985" w:type="dxa"/>
          </w:tcPr>
          <w:p w:rsidR="00850BD7" w:rsidRPr="00620AC6" w:rsidRDefault="00850BD7" w:rsidP="00ED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8AD" w:rsidRPr="00620AC6" w:rsidTr="00EE28AD">
        <w:trPr>
          <w:trHeight w:val="270"/>
        </w:trPr>
        <w:tc>
          <w:tcPr>
            <w:tcW w:w="568" w:type="dxa"/>
          </w:tcPr>
          <w:p w:rsidR="00EE28AD" w:rsidRPr="00ED4293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EE28AD" w:rsidRPr="00ED4293" w:rsidRDefault="00EE28AD" w:rsidP="007608B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Қазақ-Қытай экономикалық ынтымақтастығы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993" w:type="dxa"/>
          </w:tcPr>
          <w:p w:rsidR="00EE28AD" w:rsidRPr="00620AC6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1" w:type="dxa"/>
          </w:tcPr>
          <w:p w:rsidR="00EE28AD" w:rsidRPr="00ED4293" w:rsidRDefault="00EE28AD" w:rsidP="007608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тарихы журналы. 2019, №1. Алматы.39-41 бб.</w:t>
            </w:r>
          </w:p>
        </w:tc>
        <w:tc>
          <w:tcPr>
            <w:tcW w:w="992" w:type="dxa"/>
          </w:tcPr>
          <w:p w:rsidR="00EE28AD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0,31/</w:t>
            </w:r>
          </w:p>
          <w:p w:rsidR="00EE28AD" w:rsidRPr="00ED4293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0,15</w:t>
            </w:r>
          </w:p>
        </w:tc>
        <w:tc>
          <w:tcPr>
            <w:tcW w:w="1985" w:type="dxa"/>
          </w:tcPr>
          <w:p w:rsidR="00EE28AD" w:rsidRPr="00ED4293" w:rsidRDefault="00EE28AD" w:rsidP="007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Б.С.</w:t>
            </w:r>
          </w:p>
        </w:tc>
      </w:tr>
    </w:tbl>
    <w:p w:rsidR="00C42E41" w:rsidRDefault="00C42E41" w:rsidP="00CB7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5587" w:rsidRPr="00E87B52" w:rsidRDefault="000C63F6" w:rsidP="00EE28A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r w:rsidR="009D63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DC5587" w:rsidRPr="00E87B52">
        <w:rPr>
          <w:rFonts w:ascii="Times New Roman" w:hAnsi="Times New Roman" w:cs="Times New Roman"/>
          <w:b/>
          <w:sz w:val="24"/>
          <w:szCs w:val="24"/>
          <w:lang w:val="kk-KZ"/>
        </w:rPr>
        <w:t>А.Ш.Журасова</w:t>
      </w:r>
    </w:p>
    <w:p w:rsidR="00DC5587" w:rsidRPr="00E87B52" w:rsidRDefault="00DC5587" w:rsidP="00EE28A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5587" w:rsidRDefault="00DC5587" w:rsidP="00EE28A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B52">
        <w:rPr>
          <w:rFonts w:ascii="Times New Roman" w:hAnsi="Times New Roman" w:cs="Times New Roman"/>
          <w:b/>
          <w:sz w:val="24"/>
          <w:szCs w:val="24"/>
          <w:lang w:val="kk-KZ"/>
        </w:rPr>
        <w:t>Ғылыми хатшы                       А.С.Ниетова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3402"/>
        <w:gridCol w:w="992"/>
        <w:gridCol w:w="1843"/>
      </w:tblGrid>
      <w:tr w:rsidR="000C63F6" w:rsidRPr="00ED4293" w:rsidTr="00EE28AD">
        <w:trPr>
          <w:trHeight w:val="270"/>
        </w:trPr>
        <w:tc>
          <w:tcPr>
            <w:tcW w:w="568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992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3402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992" w:type="dxa"/>
          </w:tcPr>
          <w:p w:rsidR="0055425A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</w:p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</w:t>
            </w:r>
            <w:proofErr w:type="gram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</w:t>
            </w:r>
            <w:proofErr w:type="spellEnd"/>
            <w:r w:rsidR="0002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gramEnd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</w:t>
            </w:r>
          </w:p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Қосалқы</w:t>
            </w:r>
          </w:p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авторлардың аты-</w:t>
            </w:r>
          </w:p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0C63F6" w:rsidRPr="00ED4293" w:rsidTr="00EE28AD">
        <w:trPr>
          <w:trHeight w:val="270"/>
        </w:trPr>
        <w:tc>
          <w:tcPr>
            <w:tcW w:w="568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0C63F6" w:rsidRPr="00ED4293" w:rsidRDefault="000C63F6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6E6CDE" w:rsidRPr="00ED4293" w:rsidTr="00EE28AD">
        <w:trPr>
          <w:trHeight w:val="270"/>
        </w:trPr>
        <w:tc>
          <w:tcPr>
            <w:tcW w:w="568" w:type="dxa"/>
          </w:tcPr>
          <w:p w:rsidR="006E6CDE" w:rsidRPr="00ED4293" w:rsidRDefault="006E6CDE" w:rsidP="00527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6E6CDE" w:rsidRPr="00ED4293" w:rsidRDefault="006E6CDE" w:rsidP="00751359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дипломатиясы: тарихы мен ролі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(мақала)</w:t>
            </w:r>
          </w:p>
        </w:tc>
        <w:tc>
          <w:tcPr>
            <w:tcW w:w="992" w:type="dxa"/>
          </w:tcPr>
          <w:p w:rsidR="006E6CDE" w:rsidRPr="00ED4293" w:rsidRDefault="006E6CDE" w:rsidP="0075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6E6CDE" w:rsidRPr="00ED4293" w:rsidRDefault="006E6CDE" w:rsidP="00751359">
            <w:pPr>
              <w:pStyle w:val="a6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БҚМУ Хабаршысы №4(76)-2019.Орал. -448-452 бб.</w:t>
            </w:r>
          </w:p>
        </w:tc>
        <w:tc>
          <w:tcPr>
            <w:tcW w:w="992" w:type="dxa"/>
          </w:tcPr>
          <w:p w:rsidR="006E6CDE" w:rsidRPr="00ED4293" w:rsidRDefault="006E6CDE" w:rsidP="00751359">
            <w:pPr>
              <w:pStyle w:val="a6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1843" w:type="dxa"/>
          </w:tcPr>
          <w:p w:rsidR="006E6CDE" w:rsidRPr="00ED4293" w:rsidRDefault="006E6CDE" w:rsidP="0075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ACE" w:rsidRPr="00ED4293" w:rsidTr="00EE28AD">
        <w:trPr>
          <w:trHeight w:val="270"/>
        </w:trPr>
        <w:tc>
          <w:tcPr>
            <w:tcW w:w="568" w:type="dxa"/>
          </w:tcPr>
          <w:p w:rsidR="008A3ACE" w:rsidRDefault="008A3ACE" w:rsidP="00527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A3ACE" w:rsidRPr="00436BE9" w:rsidRDefault="008A3ACE" w:rsidP="00CD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Орал жөндеу зауытының құрылу тарихы (мақала)</w:t>
            </w:r>
          </w:p>
        </w:tc>
        <w:tc>
          <w:tcPr>
            <w:tcW w:w="992" w:type="dxa"/>
          </w:tcPr>
          <w:p w:rsidR="008A3ACE" w:rsidRPr="00436BE9" w:rsidRDefault="008A3ACE" w:rsidP="00CD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8A3ACE" w:rsidRPr="00436BE9" w:rsidRDefault="008A3ACE" w:rsidP="00CD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БҚМУ Хабаршысы. №3(79)2020. Орал -130-137 бб.</w:t>
            </w:r>
          </w:p>
        </w:tc>
        <w:tc>
          <w:tcPr>
            <w:tcW w:w="992" w:type="dxa"/>
          </w:tcPr>
          <w:p w:rsidR="008A3ACE" w:rsidRDefault="008A3ACE" w:rsidP="00CD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1,0/</w:t>
            </w:r>
          </w:p>
          <w:p w:rsidR="008A3ACE" w:rsidRPr="00436BE9" w:rsidRDefault="008A3ACE" w:rsidP="00CD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0,33</w:t>
            </w:r>
          </w:p>
        </w:tc>
        <w:tc>
          <w:tcPr>
            <w:tcW w:w="1843" w:type="dxa"/>
          </w:tcPr>
          <w:p w:rsidR="008A3ACE" w:rsidRPr="00436BE9" w:rsidRDefault="008A3ACE" w:rsidP="00CD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Рысбеков Т.З., Есалин А.Г.</w:t>
            </w:r>
          </w:p>
        </w:tc>
      </w:tr>
      <w:tr w:rsidR="008A3ACE" w:rsidRPr="00ED4293" w:rsidTr="00EE28AD">
        <w:trPr>
          <w:trHeight w:val="270"/>
        </w:trPr>
        <w:tc>
          <w:tcPr>
            <w:tcW w:w="568" w:type="dxa"/>
          </w:tcPr>
          <w:p w:rsidR="008A3ACE" w:rsidRPr="00ED4293" w:rsidRDefault="008A3ACE" w:rsidP="00527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8A3ACE" w:rsidRPr="00436BE9" w:rsidRDefault="008A3ACE" w:rsidP="0075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Сталинград  шайқасының геосаяси тұрғыдан бағалану мәселесі (кеңестік және батыстық зерттеулер негізінде) (мақала)</w:t>
            </w:r>
          </w:p>
        </w:tc>
        <w:tc>
          <w:tcPr>
            <w:tcW w:w="992" w:type="dxa"/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БҚМУ Хабаршысы. №3(79)2020. Орал -155-163 бб.</w:t>
            </w:r>
          </w:p>
        </w:tc>
        <w:tc>
          <w:tcPr>
            <w:tcW w:w="992" w:type="dxa"/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843" w:type="dxa"/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ACE" w:rsidRPr="00ED4293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Сталинград шайқасының халықтық сипаты (мақала)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 атындағы ҚазҰПУ хабаршысы.  «Тарих және саяси – әлеуметтік ғылымдар сериясы ( №1 (68), 2021. Алматы 28-33 бб.  ISSN – 1728-5461)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0,68/</w:t>
            </w:r>
          </w:p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Алхамова Л.К.</w:t>
            </w:r>
          </w:p>
        </w:tc>
      </w:tr>
      <w:tr w:rsidR="008A3ACE" w:rsidRPr="00ED4293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Бөкей Ордасындағы білім беру ісінің тарихынан (мақала)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7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Әл-Фараби атындағы Қазақ ұлттық университетінің хабаршысы/ Тарих сериясы, №2(105), 2022. Алматы </w:t>
            </w:r>
          </w:p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117-126 бб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1,25/</w:t>
            </w:r>
          </w:p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Муталова Д.</w:t>
            </w:r>
          </w:p>
        </w:tc>
      </w:tr>
      <w:tr w:rsidR="008A3ACE" w:rsidRPr="00ED4293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Aspects of Abulkhair khan's diplomatic activity (мақала)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 атындағы ҚазҰПУ хабаршысы.  «Тарих және саяси – әлеуметтік ғылымдар сериясы ( №1 (76), 2023. Алматы 137-144 бб.  ISSN – 1728-5461)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ACE" w:rsidRPr="00ED4293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62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Орал облысындағы кәсіптік білім беру ісінің қалыптасу тарихынан (ХІХ ғ.екінші жартысы мен ХХ ғ.басы) (мақала)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7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Х.Досмұхамедов атындағы Атырау университетінің хабаршысы. Тарих және археология. №3(74) 2024. </w:t>
            </w:r>
          </w:p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49-61 бб. ISSN –2077-0197) DOI 10.47649/vau.24.v74.i3.05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436BE9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ED4293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3ACE" w:rsidRPr="00ED4293" w:rsidTr="006E5A46">
        <w:trPr>
          <w:trHeight w:val="2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ED4293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0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Жарияланған монографиялар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- 3</w:t>
            </w:r>
          </w:p>
        </w:tc>
      </w:tr>
      <w:tr w:rsidR="008A3ACE" w:rsidRPr="00ED4293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Default="008A3ACE" w:rsidP="006E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C02FAC" w:rsidRDefault="008A3ACE" w:rsidP="00F26BF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Орал қаласының тарихы: әлеуметтік-экономикалық және мәдени дамуы (1946-2011 жж.) (монография)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ED4293" w:rsidRDefault="008A3ACE" w:rsidP="00A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C02FAC" w:rsidRDefault="008A3ACE" w:rsidP="00A16AC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Орал, 2013.-199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ED4293" w:rsidRDefault="008A3ACE" w:rsidP="00A16AC6">
            <w:pPr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CE" w:rsidRPr="00ED4293" w:rsidRDefault="008A3ACE" w:rsidP="0075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C63F6" w:rsidRDefault="000C63F6" w:rsidP="00CB78C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BE9" w:rsidRPr="00E87B52" w:rsidRDefault="00436BE9" w:rsidP="00436BE9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r w:rsidR="009D63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Pr="00E87B52">
        <w:rPr>
          <w:rFonts w:ascii="Times New Roman" w:hAnsi="Times New Roman" w:cs="Times New Roman"/>
          <w:b/>
          <w:sz w:val="24"/>
          <w:szCs w:val="24"/>
          <w:lang w:val="kk-KZ"/>
        </w:rPr>
        <w:t>А.Ш.Журасова</w:t>
      </w:r>
    </w:p>
    <w:p w:rsidR="00436BE9" w:rsidRPr="00E87B52" w:rsidRDefault="00436BE9" w:rsidP="00436BE9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BE9" w:rsidRDefault="00436BE9" w:rsidP="00436BE9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B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хатшы                       А.С.Ниетова </w:t>
      </w:r>
    </w:p>
    <w:p w:rsidR="002440F1" w:rsidRDefault="002440F1" w:rsidP="00436BE9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28AD" w:rsidRDefault="00EE28AD" w:rsidP="00436BE9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3402"/>
        <w:gridCol w:w="992"/>
        <w:gridCol w:w="1844"/>
      </w:tblGrid>
      <w:tr w:rsidR="000C63F6" w:rsidRPr="00ED4293" w:rsidTr="00EE28AD">
        <w:trPr>
          <w:trHeight w:val="270"/>
        </w:trPr>
        <w:tc>
          <w:tcPr>
            <w:tcW w:w="568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99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340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992" w:type="dxa"/>
          </w:tcPr>
          <w:p w:rsidR="0055425A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</w:t>
            </w:r>
            <w:proofErr w:type="gram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</w:t>
            </w:r>
            <w:proofErr w:type="spellEnd"/>
            <w:r w:rsidR="0002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gramEnd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Қосалқы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авторлардың аты-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0C63F6" w:rsidRPr="00ED4293" w:rsidTr="00EE28AD">
        <w:trPr>
          <w:trHeight w:val="270"/>
        </w:trPr>
        <w:tc>
          <w:tcPr>
            <w:tcW w:w="568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44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27E78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6E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E6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B6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Орал қаласының тарихы (ұжымдық монография)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Алматы: «Liber»</w:t>
            </w:r>
            <w:r w:rsidR="00C714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баспасы,</w:t>
            </w:r>
            <w:r w:rsidR="00C714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2021.</w:t>
            </w:r>
            <w:r w:rsidR="00C714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-416 бет</w:t>
            </w:r>
          </w:p>
          <w:p w:rsidR="00527E78" w:rsidRPr="00436BE9" w:rsidRDefault="00527E78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281-298, 306-327,346-357 беттер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Default="00527E78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25,0/</w:t>
            </w:r>
          </w:p>
          <w:p w:rsidR="00527E78" w:rsidRPr="00436BE9" w:rsidRDefault="00527E78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43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Рысбеков Т.З.,</w:t>
            </w:r>
          </w:p>
          <w:p w:rsidR="00527E78" w:rsidRPr="00436BE9" w:rsidRDefault="00527E78" w:rsidP="0043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Шынтемірова Б.Г.,</w:t>
            </w:r>
          </w:p>
          <w:p w:rsidR="00527E78" w:rsidRPr="00436BE9" w:rsidRDefault="00527E78" w:rsidP="0043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Қалменов М.Д.,</w:t>
            </w:r>
          </w:p>
          <w:p w:rsidR="00527E78" w:rsidRPr="00436BE9" w:rsidRDefault="00527E78" w:rsidP="0043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Құрманалин С.Б.</w:t>
            </w:r>
          </w:p>
          <w:p w:rsidR="00527E78" w:rsidRPr="00436BE9" w:rsidRDefault="00527E78" w:rsidP="0043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Абдрахманова Р.Л. және т.б.</w:t>
            </w:r>
          </w:p>
        </w:tc>
      </w:tr>
      <w:tr w:rsidR="00527E78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6E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E6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210EFD" w:rsidRDefault="00527E78" w:rsidP="0016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ХІХ  ғасырдың соңғы ширегі мен ХХ ғасырдың бірінші ширегіндегі Батыс Қазақстанның рухани ахуалы (монография)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210EFD" w:rsidRDefault="00527E78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0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Алматы: Эверо баспасы,</w:t>
            </w:r>
            <w:r w:rsidR="005E1B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210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2022-148 бет.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9,25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78" w:rsidRPr="00436BE9" w:rsidRDefault="00527E78" w:rsidP="0043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27E78" w:rsidRPr="00DC5587" w:rsidTr="00EE28AD">
        <w:trPr>
          <w:trHeight w:val="330"/>
        </w:trPr>
        <w:tc>
          <w:tcPr>
            <w:tcW w:w="10491" w:type="dxa"/>
            <w:gridSpan w:val="6"/>
          </w:tcPr>
          <w:p w:rsidR="00527E78" w:rsidRPr="00DC558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Шетелдік мерзімді ғылыми басылымдарда жарияланған мақалалар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- 3</w:t>
            </w:r>
          </w:p>
        </w:tc>
      </w:tr>
      <w:tr w:rsidR="00527E78" w:rsidRPr="00B36817" w:rsidTr="00EE28AD">
        <w:trPr>
          <w:trHeight w:val="330"/>
        </w:trPr>
        <w:tc>
          <w:tcPr>
            <w:tcW w:w="568" w:type="dxa"/>
          </w:tcPr>
          <w:p w:rsidR="00527E78" w:rsidRDefault="00527E78" w:rsidP="006E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E6C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527E78" w:rsidRPr="00D55BD7" w:rsidRDefault="00527E78" w:rsidP="009E6E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/>
                <w:spacing w:val="10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межнациональных отношений в Западно - Казахстанской области</w:t>
            </w:r>
            <w:r w:rsidR="00D5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D5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</w:t>
            </w:r>
            <w:proofErr w:type="gramStart"/>
            <w:r w:rsidR="00D5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proofErr w:type="gramEnd"/>
            <w:r w:rsidR="00D5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:rsidR="00527E78" w:rsidRPr="00B3681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527E78" w:rsidRPr="00B3681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«Современные научные исследования и разработки»</w:t>
            </w:r>
            <w:r w:rsidRPr="00B36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Москва. </w:t>
            </w:r>
            <w:r w:rsidRPr="00B36817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Выпуск № 3, 2016.</w:t>
            </w:r>
          </w:p>
          <w:p w:rsidR="00527E78" w:rsidRPr="00B3681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С.-245-249 </w:t>
            </w:r>
          </w:p>
        </w:tc>
        <w:tc>
          <w:tcPr>
            <w:tcW w:w="992" w:type="dxa"/>
          </w:tcPr>
          <w:p w:rsidR="00527E78" w:rsidRPr="00B3681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4" w:type="dxa"/>
          </w:tcPr>
          <w:p w:rsidR="00527E78" w:rsidRPr="00B36817" w:rsidRDefault="00527E78" w:rsidP="009E6E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527E78" w:rsidRPr="00B36817" w:rsidTr="00EE28AD">
        <w:trPr>
          <w:trHeight w:val="330"/>
        </w:trPr>
        <w:tc>
          <w:tcPr>
            <w:tcW w:w="568" w:type="dxa"/>
          </w:tcPr>
          <w:p w:rsidR="00527E78" w:rsidRPr="00B36817" w:rsidRDefault="00527E78" w:rsidP="006E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E6C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527E78" w:rsidRPr="00D55BD7" w:rsidRDefault="00527E78" w:rsidP="009E6E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368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Ethnic aspect of the Kazakh-Hungarian relationships</w:t>
            </w:r>
            <w:r w:rsidR="00D55B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5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992" w:type="dxa"/>
          </w:tcPr>
          <w:p w:rsidR="00527E78" w:rsidRPr="00B3681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D55BD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science review</w:t>
            </w:r>
            <w:r w:rsidRPr="00B368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527E78" w:rsidRPr="00B3681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№ 9–10 </w:t>
            </w:r>
            <w:r w:rsidRPr="00B36817">
              <w:rPr>
                <w:rFonts w:ascii="Times New Roman" w:hAnsi="Times New Roman" w:cs="Times New Roman"/>
                <w:bCs/>
                <w:sz w:val="24"/>
                <w:szCs w:val="24"/>
              </w:rPr>
              <w:t>Вена</w:t>
            </w:r>
            <w:r w:rsidRPr="00B368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2016, </w:t>
            </w:r>
          </w:p>
          <w:p w:rsidR="00527E78" w:rsidRPr="00890F4A" w:rsidRDefault="00527E78" w:rsidP="00A00C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3681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890F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40-42 </w:t>
            </w:r>
          </w:p>
        </w:tc>
        <w:tc>
          <w:tcPr>
            <w:tcW w:w="992" w:type="dxa"/>
          </w:tcPr>
          <w:p w:rsidR="00527E78" w:rsidRPr="00B36817" w:rsidRDefault="00527E78" w:rsidP="009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844" w:type="dxa"/>
          </w:tcPr>
          <w:p w:rsidR="00527E78" w:rsidRPr="00B36817" w:rsidRDefault="00527E78" w:rsidP="009E6E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EE28AD" w:rsidRPr="00B36817" w:rsidTr="00EE28AD">
        <w:trPr>
          <w:trHeight w:val="330"/>
        </w:trPr>
        <w:tc>
          <w:tcPr>
            <w:tcW w:w="568" w:type="dxa"/>
          </w:tcPr>
          <w:p w:rsidR="00EE28AD" w:rsidRPr="00B36817" w:rsidRDefault="006E6CDE" w:rsidP="0076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EE28AD" w:rsidRPr="00D55BD7" w:rsidRDefault="00EE28AD" w:rsidP="007608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</w:t>
            </w:r>
            <w:r w:rsidR="004E7B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3681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национальной идентичности в Казахстане</w:t>
            </w:r>
            <w:r w:rsidR="00D55B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5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</w:t>
            </w:r>
            <w:proofErr w:type="gramStart"/>
            <w:r w:rsidR="00D5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proofErr w:type="gramEnd"/>
            <w:r w:rsidR="00D5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:rsidR="00EE28AD" w:rsidRPr="00B36817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D55BD7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ŚwiatIdei i Polityki • 2021, tom 21, nr 2</w:t>
            </w:r>
            <w:r w:rsidRPr="00B3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Bydgoszcz 2021, </w:t>
            </w:r>
          </w:p>
          <w:p w:rsidR="00EE28AD" w:rsidRPr="00A00CC2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 </w:t>
            </w:r>
            <w:r w:rsidRPr="00B36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77-92 </w:t>
            </w:r>
          </w:p>
        </w:tc>
        <w:tc>
          <w:tcPr>
            <w:tcW w:w="992" w:type="dxa"/>
          </w:tcPr>
          <w:p w:rsidR="00EE28AD" w:rsidRPr="00B36817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1,87/0,93</w:t>
            </w:r>
          </w:p>
        </w:tc>
        <w:tc>
          <w:tcPr>
            <w:tcW w:w="1844" w:type="dxa"/>
          </w:tcPr>
          <w:p w:rsidR="00EE28AD" w:rsidRPr="00B36817" w:rsidRDefault="00EE28AD" w:rsidP="007608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68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Есеева Г.Н.</w:t>
            </w:r>
          </w:p>
        </w:tc>
      </w:tr>
      <w:tr w:rsidR="00044E1D" w:rsidRPr="00B36817" w:rsidTr="00D57542">
        <w:trPr>
          <w:trHeight w:val="330"/>
        </w:trPr>
        <w:tc>
          <w:tcPr>
            <w:tcW w:w="10491" w:type="dxa"/>
            <w:gridSpan w:val="6"/>
          </w:tcPr>
          <w:p w:rsidR="00044E1D" w:rsidRPr="00B36817" w:rsidRDefault="00044E1D" w:rsidP="00044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A0C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Оқу-әдістемелік жұмыстар саны 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E28AD" w:rsidRPr="00B36817" w:rsidTr="00EE28AD">
        <w:trPr>
          <w:trHeight w:val="330"/>
        </w:trPr>
        <w:tc>
          <w:tcPr>
            <w:tcW w:w="568" w:type="dxa"/>
          </w:tcPr>
          <w:p w:rsidR="00EE28AD" w:rsidRPr="00B36817" w:rsidRDefault="00EE28AD" w:rsidP="006E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E6C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EE28AD" w:rsidRPr="00DC5587" w:rsidRDefault="00EE28AD" w:rsidP="006E6C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noProof/>
                <w:color w:val="000000"/>
                <w:spacing w:val="10"/>
                <w:sz w:val="24"/>
                <w:szCs w:val="24"/>
                <w:lang w:val="kk-KZ"/>
              </w:rPr>
            </w:pPr>
            <w:r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Тарихты оқыту әдістемесі (оқу-әдістемелік құрал)</w:t>
            </w:r>
          </w:p>
        </w:tc>
        <w:tc>
          <w:tcPr>
            <w:tcW w:w="992" w:type="dxa"/>
          </w:tcPr>
          <w:p w:rsidR="00EE28AD" w:rsidRPr="00DC5587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EE28AD" w:rsidRPr="00DC5587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/>
                <w:spacing w:val="12"/>
                <w:sz w:val="24"/>
                <w:szCs w:val="24"/>
                <w:lang w:val="kk-KZ"/>
              </w:rPr>
            </w:pPr>
            <w:r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Орал: М.Өтемісов атындағы БҚМУ баспа орталығы, 2012. </w:t>
            </w:r>
            <w:r w:rsidRPr="00DC5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-161</w:t>
            </w:r>
            <w:r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бет.</w:t>
            </w:r>
          </w:p>
        </w:tc>
        <w:tc>
          <w:tcPr>
            <w:tcW w:w="992" w:type="dxa"/>
          </w:tcPr>
          <w:p w:rsidR="00EE28AD" w:rsidRPr="00DC5587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C5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10,5</w:t>
            </w:r>
          </w:p>
        </w:tc>
        <w:tc>
          <w:tcPr>
            <w:tcW w:w="1844" w:type="dxa"/>
          </w:tcPr>
          <w:p w:rsidR="00EE28AD" w:rsidRPr="00B36817" w:rsidRDefault="00EE28AD" w:rsidP="007608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EE28AD" w:rsidRPr="00B36817" w:rsidTr="00EE28AD">
        <w:trPr>
          <w:trHeight w:val="330"/>
        </w:trPr>
        <w:tc>
          <w:tcPr>
            <w:tcW w:w="568" w:type="dxa"/>
          </w:tcPr>
          <w:p w:rsidR="00EE28AD" w:rsidRPr="00B36817" w:rsidRDefault="00EE28AD" w:rsidP="006E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E6C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EE28AD" w:rsidRPr="00DC5587" w:rsidRDefault="00EE28AD" w:rsidP="006E6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Грек тарихы (оқу құралы)</w:t>
            </w:r>
          </w:p>
        </w:tc>
        <w:tc>
          <w:tcPr>
            <w:tcW w:w="992" w:type="dxa"/>
          </w:tcPr>
          <w:p w:rsidR="00EE28AD" w:rsidRPr="00DC5587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EE28AD" w:rsidRPr="00DC5587" w:rsidRDefault="00EE28A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Орал: М.Өтемісов атындағы БҚМУ баспа орталығы, 2015. </w:t>
            </w:r>
            <w:r w:rsidRPr="00DC5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-260</w:t>
            </w:r>
            <w:r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бет.</w:t>
            </w:r>
          </w:p>
        </w:tc>
        <w:tc>
          <w:tcPr>
            <w:tcW w:w="992" w:type="dxa"/>
          </w:tcPr>
          <w:p w:rsidR="00EE28AD" w:rsidRPr="00DC5587" w:rsidRDefault="00EE28AD" w:rsidP="00760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C5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16,25</w:t>
            </w:r>
          </w:p>
        </w:tc>
        <w:tc>
          <w:tcPr>
            <w:tcW w:w="1844" w:type="dxa"/>
          </w:tcPr>
          <w:p w:rsidR="00EE28AD" w:rsidRPr="00B36817" w:rsidRDefault="00EE28AD" w:rsidP="007608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4F0FC3" w:rsidRPr="00B36817" w:rsidTr="00EE28AD">
        <w:trPr>
          <w:trHeight w:val="330"/>
        </w:trPr>
        <w:tc>
          <w:tcPr>
            <w:tcW w:w="568" w:type="dxa"/>
          </w:tcPr>
          <w:p w:rsidR="004F0FC3" w:rsidRPr="00B36817" w:rsidRDefault="004F0FC3" w:rsidP="00A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3" w:type="dxa"/>
          </w:tcPr>
          <w:p w:rsidR="004F0FC3" w:rsidRPr="00DC5587" w:rsidRDefault="004F0FC3" w:rsidP="00A16A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Дипломатиялық құжаттама Дипломатическая документация</w:t>
            </w:r>
            <w:r w:rsidR="004B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992" w:type="dxa"/>
          </w:tcPr>
          <w:p w:rsidR="004F0FC3" w:rsidRPr="00DC5587" w:rsidRDefault="004F0FC3" w:rsidP="00A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4F0FC3" w:rsidRPr="00DC5587" w:rsidRDefault="004F0FC3" w:rsidP="00A1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М.Өтемісов атындағы БҚМУ РБО, 2015 – 223 бет</w:t>
            </w:r>
          </w:p>
        </w:tc>
        <w:tc>
          <w:tcPr>
            <w:tcW w:w="992" w:type="dxa"/>
          </w:tcPr>
          <w:p w:rsidR="00E3717D" w:rsidRDefault="004F0FC3" w:rsidP="004F0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C5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13,94</w:t>
            </w:r>
            <w:r w:rsidR="00E37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/</w:t>
            </w:r>
          </w:p>
          <w:p w:rsidR="004F0FC3" w:rsidRPr="00DC5587" w:rsidRDefault="00E3717D" w:rsidP="004F0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4,65</w:t>
            </w:r>
          </w:p>
        </w:tc>
        <w:tc>
          <w:tcPr>
            <w:tcW w:w="1844" w:type="dxa"/>
          </w:tcPr>
          <w:p w:rsidR="004B152A" w:rsidRDefault="004B152A" w:rsidP="004B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Есеева Г.</w:t>
            </w:r>
            <w:r w:rsidR="00D657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Н.,</w:t>
            </w:r>
          </w:p>
          <w:p w:rsidR="00D65729" w:rsidRPr="00B36817" w:rsidRDefault="00D65729" w:rsidP="004B1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Аристангалие-ва Ж.М.</w:t>
            </w:r>
          </w:p>
        </w:tc>
      </w:tr>
      <w:tr w:rsidR="004F0FC3" w:rsidRPr="00CC4006" w:rsidTr="00EE28AD">
        <w:trPr>
          <w:trHeight w:val="330"/>
        </w:trPr>
        <w:tc>
          <w:tcPr>
            <w:tcW w:w="568" w:type="dxa"/>
          </w:tcPr>
          <w:p w:rsidR="004F0FC3" w:rsidRPr="00FA187D" w:rsidRDefault="004F0FC3" w:rsidP="00A1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3" w:type="dxa"/>
          </w:tcPr>
          <w:p w:rsidR="004F0FC3" w:rsidRPr="00FA187D" w:rsidRDefault="004F0FC3" w:rsidP="004B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қатынастар тарихынан терминологиялық сөздік</w:t>
            </w:r>
            <w:r w:rsidR="004B15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31B6"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992" w:type="dxa"/>
          </w:tcPr>
          <w:p w:rsidR="004F0FC3" w:rsidRPr="00FA187D" w:rsidRDefault="004F0FC3" w:rsidP="00A1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:rsidR="004F0FC3" w:rsidRPr="00FA187D" w:rsidRDefault="004F0FC3" w:rsidP="00A1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Орал: М.Өтемісов атындағы РБО, 2016.-178 б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</w:t>
            </w:r>
          </w:p>
        </w:tc>
        <w:tc>
          <w:tcPr>
            <w:tcW w:w="992" w:type="dxa"/>
          </w:tcPr>
          <w:p w:rsidR="004F0FC3" w:rsidRDefault="004F0FC3" w:rsidP="004F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11,25/</w:t>
            </w:r>
          </w:p>
          <w:p w:rsidR="00E3717D" w:rsidRPr="00FA187D" w:rsidRDefault="00E3717D" w:rsidP="00EC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</w:t>
            </w:r>
            <w:r w:rsidR="00EC37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4" w:type="dxa"/>
          </w:tcPr>
          <w:p w:rsidR="00CC4006" w:rsidRDefault="00CC4006" w:rsidP="00CC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Мырзабаева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</w:t>
            </w:r>
          </w:p>
          <w:p w:rsidR="004F0FC3" w:rsidRPr="00B36817" w:rsidRDefault="00E3717D" w:rsidP="00CC4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Арыстангалие-ва Ж.</w:t>
            </w:r>
            <w:r w:rsidR="00CC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М.</w:t>
            </w: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C63F6" w:rsidRDefault="000C63F6" w:rsidP="00CB78C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187D" w:rsidRDefault="00FA187D" w:rsidP="00FA187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r w:rsidR="009D63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Pr="00E87B52">
        <w:rPr>
          <w:rFonts w:ascii="Times New Roman" w:hAnsi="Times New Roman" w:cs="Times New Roman"/>
          <w:b/>
          <w:sz w:val="24"/>
          <w:szCs w:val="24"/>
          <w:lang w:val="kk-KZ"/>
        </w:rPr>
        <w:t>А.Ш.Журасова</w:t>
      </w:r>
    </w:p>
    <w:p w:rsidR="00B860DB" w:rsidRPr="00E87B52" w:rsidRDefault="00B860DB" w:rsidP="00FA187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187D" w:rsidRDefault="00FA187D" w:rsidP="00527E78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B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хатшы                       </w:t>
      </w:r>
      <w:r w:rsidR="00527E78">
        <w:rPr>
          <w:rFonts w:ascii="Times New Roman" w:hAnsi="Times New Roman" w:cs="Times New Roman"/>
          <w:b/>
          <w:sz w:val="24"/>
          <w:szCs w:val="24"/>
          <w:lang w:val="kk-KZ"/>
        </w:rPr>
        <w:t>А.С. Ниетова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3402"/>
        <w:gridCol w:w="992"/>
        <w:gridCol w:w="1843"/>
      </w:tblGrid>
      <w:tr w:rsidR="000C63F6" w:rsidRPr="00ED4293" w:rsidTr="00EE28AD">
        <w:trPr>
          <w:trHeight w:val="270"/>
        </w:trPr>
        <w:tc>
          <w:tcPr>
            <w:tcW w:w="568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3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99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340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992" w:type="dxa"/>
          </w:tcPr>
          <w:p w:rsidR="0055425A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</w:t>
            </w:r>
            <w:proofErr w:type="gramStart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</w:t>
            </w:r>
            <w:proofErr w:type="spellEnd"/>
            <w:r w:rsidR="0002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gramEnd"/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Қосалқы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авторлардың аты-</w:t>
            </w:r>
          </w:p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0C63F6" w:rsidRPr="00ED4293" w:rsidTr="00EE28AD">
        <w:trPr>
          <w:trHeight w:val="270"/>
        </w:trPr>
        <w:tc>
          <w:tcPr>
            <w:tcW w:w="568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0C63F6" w:rsidRPr="00ED4293" w:rsidRDefault="000C63F6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044E1D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6E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E6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F2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Азия және Африка елдерінің тарихы схемалар мен таблицаларда (ХХғ. екінші жартысынан қазіргі кезге дейін)</w:t>
            </w:r>
            <w:r w:rsidR="00DB31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31B6" w:rsidRPr="00DC5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М.Өтемісов атындағы БҚМУ: РБО. – Орал, 2017. – 102 б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</w:t>
            </w: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Default="00044E1D" w:rsidP="004F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6,5</w:t>
            </w:r>
            <w:r w:rsidR="004A12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4A12BA" w:rsidRPr="00FA187D" w:rsidRDefault="004A12BA" w:rsidP="004F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4A12BA" w:rsidP="00FA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Мырзабаева Б.</w:t>
            </w:r>
          </w:p>
        </w:tc>
      </w:tr>
      <w:tr w:rsidR="00044E1D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6E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E6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FA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Дипломатия тарихы</w:t>
            </w:r>
            <w:r w:rsidR="006971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Орал: М.Өтемісов атындағы БҚМУ редакциялық баспа орталығы, 2019.- 166 б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</w:t>
            </w: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10,3/</w:t>
            </w:r>
          </w:p>
          <w:p w:rsidR="00044E1D" w:rsidRPr="00FA187D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FA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Мырзабаева Б.</w:t>
            </w:r>
          </w:p>
        </w:tc>
      </w:tr>
      <w:tr w:rsidR="00044E1D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6E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E6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FA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қатынастардың жүйелі тарихы (оқу құралы)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Орал: М.Өтемісов атындағы БҚМУ редакциялық баспа орталығы, 2019.-167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10,4/</w:t>
            </w:r>
          </w:p>
          <w:p w:rsidR="00044E1D" w:rsidRPr="00FA187D" w:rsidRDefault="00044E1D" w:rsidP="009E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FA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Гайсина М.</w:t>
            </w:r>
          </w:p>
        </w:tc>
      </w:tr>
      <w:tr w:rsidR="00044E1D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6E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E6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76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Foreign policy of foeign countries (ағылш.тілінде)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D5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Орал: М.Өтемісов атындағы БҚМУ редакциялық баспа орталығы, 2019.- 125 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бет</w:t>
            </w: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14,0/</w:t>
            </w:r>
          </w:p>
          <w:p w:rsidR="00044E1D" w:rsidRPr="00FA187D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A187D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Науанова К.М., </w:t>
            </w:r>
          </w:p>
          <w:p w:rsidR="00044E1D" w:rsidRPr="00FA187D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8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Мырзабаева Б.М.</w:t>
            </w:r>
          </w:p>
        </w:tc>
      </w:tr>
      <w:tr w:rsidR="00044E1D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6E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E6C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Шығыс елдерінің тарихы</w:t>
            </w:r>
            <w:r w:rsidR="006971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Алматы: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Эверо баспасы,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0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2021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</w:t>
            </w:r>
            <w:r w:rsidRPr="005D2E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340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4E1D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6E6CDE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Халықаралық Ұйымдар тарихы</w:t>
            </w:r>
            <w:r w:rsidR="006971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7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Алматы: New-book,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2021.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-258 б</w:t>
            </w:r>
            <w:r w:rsidR="00D55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16,1/</w:t>
            </w:r>
          </w:p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Мырзабаева Б.</w:t>
            </w:r>
          </w:p>
        </w:tc>
      </w:tr>
      <w:tr w:rsidR="00044E1D" w:rsidRPr="00DC5587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6E6CDE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дүние тарихы. 2-бөлім. Антикалық дәуір (оқу құралы)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Алматы: Эверо баспасы, </w:t>
            </w:r>
            <w:r w:rsidRPr="00210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-392 бет.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D" w:rsidRPr="00F93B65" w:rsidRDefault="00044E1D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EF2" w:rsidRPr="005D2EF2" w:rsidTr="00EE28A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2" w:rsidRDefault="005D2EF2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2" w:rsidRPr="00F93B65" w:rsidRDefault="005D2EF2" w:rsidP="005D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2E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Алғашқы қауымдық қоғам тарихы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(оқу-әдістемелік құрал)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2" w:rsidRPr="00F93B65" w:rsidRDefault="005D2EF2" w:rsidP="0092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2" w:rsidRPr="00F93B65" w:rsidRDefault="005D2EF2" w:rsidP="005D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Алматы: Эверо баспасы, </w:t>
            </w:r>
            <w:r w:rsidRPr="00210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204</w:t>
            </w:r>
            <w:r w:rsidRPr="00F93B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2" w:rsidRDefault="005D2EF2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12,75/</w:t>
            </w:r>
          </w:p>
          <w:p w:rsidR="005D2EF2" w:rsidRPr="00F93B65" w:rsidRDefault="005D2EF2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2" w:rsidRPr="00F93B65" w:rsidRDefault="005D2EF2" w:rsidP="007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Майманова Н.Н.</w:t>
            </w:r>
          </w:p>
        </w:tc>
      </w:tr>
    </w:tbl>
    <w:p w:rsidR="000C63F6" w:rsidRDefault="000C63F6" w:rsidP="00CB78C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6CDE" w:rsidRDefault="006E6CDE" w:rsidP="00CB78C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3B65" w:rsidRPr="00E87B52" w:rsidRDefault="00F93B65" w:rsidP="00F93B65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r w:rsidR="00DA3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="006341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E87B52">
        <w:rPr>
          <w:rFonts w:ascii="Times New Roman" w:hAnsi="Times New Roman" w:cs="Times New Roman"/>
          <w:b/>
          <w:sz w:val="24"/>
          <w:szCs w:val="24"/>
          <w:lang w:val="kk-KZ"/>
        </w:rPr>
        <w:t>А.Ш.Журасова</w:t>
      </w:r>
    </w:p>
    <w:p w:rsidR="00F93B65" w:rsidRPr="00E87B52" w:rsidRDefault="00F93B65" w:rsidP="00F93B65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BE4" w:rsidRDefault="00F93B65" w:rsidP="00527E78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B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хатшы                       </w:t>
      </w:r>
      <w:r w:rsidR="00527E78">
        <w:rPr>
          <w:rFonts w:ascii="Times New Roman" w:hAnsi="Times New Roman" w:cs="Times New Roman"/>
          <w:b/>
          <w:sz w:val="24"/>
          <w:szCs w:val="24"/>
          <w:lang w:val="kk-KZ"/>
        </w:rPr>
        <w:t>А.С. Ниетова</w:t>
      </w:r>
    </w:p>
    <w:p w:rsidR="00F93B65" w:rsidRPr="00E87B52" w:rsidRDefault="00F93B65" w:rsidP="00CB78CD">
      <w:pPr>
        <w:spacing w:after="0" w:line="240" w:lineRule="auto"/>
        <w:ind w:left="3828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93B65" w:rsidRPr="00E87B52" w:rsidSect="002440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CB0"/>
    <w:multiLevelType w:val="hybridMultilevel"/>
    <w:tmpl w:val="78827766"/>
    <w:lvl w:ilvl="0" w:tplc="20FE0B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44FE2"/>
    <w:multiLevelType w:val="hybridMultilevel"/>
    <w:tmpl w:val="2432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B68F6"/>
    <w:multiLevelType w:val="hybridMultilevel"/>
    <w:tmpl w:val="C4E40590"/>
    <w:lvl w:ilvl="0" w:tplc="4D0678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5EE"/>
    <w:rsid w:val="000100DE"/>
    <w:rsid w:val="00017E78"/>
    <w:rsid w:val="00026BE4"/>
    <w:rsid w:val="00040DA8"/>
    <w:rsid w:val="0004257E"/>
    <w:rsid w:val="00044E1D"/>
    <w:rsid w:val="00051986"/>
    <w:rsid w:val="00065214"/>
    <w:rsid w:val="000C63F6"/>
    <w:rsid w:val="000C7F4D"/>
    <w:rsid w:val="000D6EA1"/>
    <w:rsid w:val="000F4A7B"/>
    <w:rsid w:val="00146C1D"/>
    <w:rsid w:val="001623FD"/>
    <w:rsid w:val="00174DC0"/>
    <w:rsid w:val="001750FC"/>
    <w:rsid w:val="00210EFD"/>
    <w:rsid w:val="00212FFF"/>
    <w:rsid w:val="002440F1"/>
    <w:rsid w:val="00272DC5"/>
    <w:rsid w:val="00285FD2"/>
    <w:rsid w:val="002B63AC"/>
    <w:rsid w:val="002D18AA"/>
    <w:rsid w:val="002D78ED"/>
    <w:rsid w:val="00302C07"/>
    <w:rsid w:val="00304916"/>
    <w:rsid w:val="003131FE"/>
    <w:rsid w:val="00337BEE"/>
    <w:rsid w:val="003B53D4"/>
    <w:rsid w:val="003E4DEE"/>
    <w:rsid w:val="003F75EE"/>
    <w:rsid w:val="004010CE"/>
    <w:rsid w:val="004250E2"/>
    <w:rsid w:val="00436BE9"/>
    <w:rsid w:val="00453CA2"/>
    <w:rsid w:val="004864C0"/>
    <w:rsid w:val="004A12BA"/>
    <w:rsid w:val="004B152A"/>
    <w:rsid w:val="004D0555"/>
    <w:rsid w:val="004E7BFF"/>
    <w:rsid w:val="004F0FC3"/>
    <w:rsid w:val="00527E78"/>
    <w:rsid w:val="0055425A"/>
    <w:rsid w:val="00571D21"/>
    <w:rsid w:val="005D2EF2"/>
    <w:rsid w:val="005E1BD8"/>
    <w:rsid w:val="005E7999"/>
    <w:rsid w:val="005F18F0"/>
    <w:rsid w:val="005F2F96"/>
    <w:rsid w:val="00601B53"/>
    <w:rsid w:val="00607D64"/>
    <w:rsid w:val="00620AC6"/>
    <w:rsid w:val="00633F49"/>
    <w:rsid w:val="00634151"/>
    <w:rsid w:val="006426B5"/>
    <w:rsid w:val="00646CE0"/>
    <w:rsid w:val="0068178B"/>
    <w:rsid w:val="00697147"/>
    <w:rsid w:val="006B56FA"/>
    <w:rsid w:val="006E5A86"/>
    <w:rsid w:val="006E6CDE"/>
    <w:rsid w:val="006F65AA"/>
    <w:rsid w:val="00744EF2"/>
    <w:rsid w:val="007703A4"/>
    <w:rsid w:val="007719C9"/>
    <w:rsid w:val="00771B06"/>
    <w:rsid w:val="00774FAB"/>
    <w:rsid w:val="00777255"/>
    <w:rsid w:val="007D0E31"/>
    <w:rsid w:val="007D338E"/>
    <w:rsid w:val="00850BD7"/>
    <w:rsid w:val="00875893"/>
    <w:rsid w:val="00882AD3"/>
    <w:rsid w:val="00890F4A"/>
    <w:rsid w:val="008A3ACE"/>
    <w:rsid w:val="008C4360"/>
    <w:rsid w:val="008D65A7"/>
    <w:rsid w:val="008D68BE"/>
    <w:rsid w:val="008F18F7"/>
    <w:rsid w:val="009013C4"/>
    <w:rsid w:val="00923FEE"/>
    <w:rsid w:val="00957B95"/>
    <w:rsid w:val="0096086D"/>
    <w:rsid w:val="009609BC"/>
    <w:rsid w:val="009717F3"/>
    <w:rsid w:val="0098431E"/>
    <w:rsid w:val="00990F9F"/>
    <w:rsid w:val="009A7A4A"/>
    <w:rsid w:val="009D63C6"/>
    <w:rsid w:val="009F6250"/>
    <w:rsid w:val="00A00CC2"/>
    <w:rsid w:val="00A06F52"/>
    <w:rsid w:val="00A072F2"/>
    <w:rsid w:val="00A4330B"/>
    <w:rsid w:val="00A44744"/>
    <w:rsid w:val="00A62E14"/>
    <w:rsid w:val="00A6698E"/>
    <w:rsid w:val="00A67DFD"/>
    <w:rsid w:val="00AA3E89"/>
    <w:rsid w:val="00AB457F"/>
    <w:rsid w:val="00AE2FDC"/>
    <w:rsid w:val="00AE7CF1"/>
    <w:rsid w:val="00B36817"/>
    <w:rsid w:val="00B42A7A"/>
    <w:rsid w:val="00B67BCB"/>
    <w:rsid w:val="00B757B7"/>
    <w:rsid w:val="00B860DB"/>
    <w:rsid w:val="00B86BBE"/>
    <w:rsid w:val="00BD6A3D"/>
    <w:rsid w:val="00BF422B"/>
    <w:rsid w:val="00BF5BAE"/>
    <w:rsid w:val="00C02FAC"/>
    <w:rsid w:val="00C047BF"/>
    <w:rsid w:val="00C12A63"/>
    <w:rsid w:val="00C1364D"/>
    <w:rsid w:val="00C42E41"/>
    <w:rsid w:val="00C71496"/>
    <w:rsid w:val="00C842C9"/>
    <w:rsid w:val="00C87403"/>
    <w:rsid w:val="00CA0C39"/>
    <w:rsid w:val="00CB78CD"/>
    <w:rsid w:val="00CC4006"/>
    <w:rsid w:val="00CD4C84"/>
    <w:rsid w:val="00CE31B9"/>
    <w:rsid w:val="00CF348A"/>
    <w:rsid w:val="00D175CC"/>
    <w:rsid w:val="00D400F5"/>
    <w:rsid w:val="00D55BD7"/>
    <w:rsid w:val="00D65729"/>
    <w:rsid w:val="00D86634"/>
    <w:rsid w:val="00DA351B"/>
    <w:rsid w:val="00DB31B6"/>
    <w:rsid w:val="00DC5587"/>
    <w:rsid w:val="00E3717D"/>
    <w:rsid w:val="00E45C10"/>
    <w:rsid w:val="00E607C6"/>
    <w:rsid w:val="00E87B52"/>
    <w:rsid w:val="00E908BB"/>
    <w:rsid w:val="00E91E98"/>
    <w:rsid w:val="00E931B9"/>
    <w:rsid w:val="00EC3764"/>
    <w:rsid w:val="00EC4F9F"/>
    <w:rsid w:val="00ED4293"/>
    <w:rsid w:val="00ED4544"/>
    <w:rsid w:val="00EE28AD"/>
    <w:rsid w:val="00F042DB"/>
    <w:rsid w:val="00F11580"/>
    <w:rsid w:val="00F16AFF"/>
    <w:rsid w:val="00F26BF7"/>
    <w:rsid w:val="00F76D9A"/>
    <w:rsid w:val="00F77922"/>
    <w:rsid w:val="00F857D8"/>
    <w:rsid w:val="00F93B65"/>
    <w:rsid w:val="00FA187D"/>
    <w:rsid w:val="00FA4376"/>
    <w:rsid w:val="00FC7D72"/>
    <w:rsid w:val="00FD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EE"/>
  </w:style>
  <w:style w:type="paragraph" w:styleId="3">
    <w:name w:val="heading 3"/>
    <w:basedOn w:val="a"/>
    <w:link w:val="30"/>
    <w:uiPriority w:val="9"/>
    <w:qFormat/>
    <w:rsid w:val="00ED4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772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link w:val="a3"/>
    <w:semiHidden/>
    <w:rsid w:val="00777255"/>
    <w:rPr>
      <w:rFonts w:ascii="Calibri" w:eastAsia="Times New Roman" w:hAnsi="Calibri" w:cs="Calibri"/>
    </w:rPr>
  </w:style>
  <w:style w:type="character" w:customStyle="1" w:styleId="a5">
    <w:name w:val="Абзац списка Знак"/>
    <w:aliases w:val="маркированный Знак"/>
    <w:link w:val="a6"/>
    <w:uiPriority w:val="99"/>
    <w:locked/>
    <w:rsid w:val="00777255"/>
    <w:rPr>
      <w:rFonts w:ascii="Calibri" w:eastAsia="Times New Roman" w:hAnsi="Calibri" w:cs="Calibri"/>
    </w:rPr>
  </w:style>
  <w:style w:type="paragraph" w:styleId="a6">
    <w:name w:val="List Paragraph"/>
    <w:aliases w:val="маркированный"/>
    <w:basedOn w:val="a"/>
    <w:link w:val="a5"/>
    <w:uiPriority w:val="34"/>
    <w:qFormat/>
    <w:rsid w:val="00777255"/>
    <w:pPr>
      <w:ind w:left="720"/>
      <w:contextualSpacing/>
    </w:pPr>
    <w:rPr>
      <w:rFonts w:ascii="Calibri" w:eastAsia="Times New Roman" w:hAnsi="Calibri" w:cs="Calibri"/>
    </w:rPr>
  </w:style>
  <w:style w:type="character" w:styleId="a7">
    <w:name w:val="Strong"/>
    <w:uiPriority w:val="22"/>
    <w:qFormat/>
    <w:rsid w:val="00212FFF"/>
    <w:rPr>
      <w:b/>
      <w:bCs/>
    </w:rPr>
  </w:style>
  <w:style w:type="table" w:styleId="a8">
    <w:name w:val="Table Grid"/>
    <w:basedOn w:val="a1"/>
    <w:uiPriority w:val="59"/>
    <w:rsid w:val="00F85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F65AA"/>
    <w:rPr>
      <w:color w:val="0000FF"/>
      <w:u w:val="single"/>
    </w:rPr>
  </w:style>
  <w:style w:type="character" w:styleId="aa">
    <w:name w:val="Emphasis"/>
    <w:basedOn w:val="a0"/>
    <w:uiPriority w:val="20"/>
    <w:qFormat/>
    <w:rsid w:val="006F65A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D42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4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j.min-pan.krakow.pl/Author-Gulsum-Kenzhalina/256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116</cp:revision>
  <cp:lastPrinted>2024-12-25T05:29:00Z</cp:lastPrinted>
  <dcterms:created xsi:type="dcterms:W3CDTF">2020-05-05T17:32:00Z</dcterms:created>
  <dcterms:modified xsi:type="dcterms:W3CDTF">2025-02-25T09:54:00Z</dcterms:modified>
</cp:coreProperties>
</file>